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60" w:rsidRPr="00713060" w:rsidRDefault="00713060" w:rsidP="00713060">
      <w:pPr>
        <w:jc w:val="center"/>
        <w:rPr>
          <w:rFonts w:eastAsia="Times New Roman"/>
          <w:b/>
          <w:sz w:val="28"/>
        </w:rPr>
      </w:pPr>
      <w:r w:rsidRPr="00713060">
        <w:rPr>
          <w:rFonts w:eastAsia="Times New Roman"/>
          <w:b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L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3060">
        <w:rPr>
          <w:rFonts w:eastAsia="Times New Roman"/>
          <w:b/>
          <w:sz w:val="28"/>
        </w:rPr>
        <w:t xml:space="preserve">СОВЕТ ДЕПУТАТОВ </w:t>
      </w:r>
    </w:p>
    <w:p w:rsidR="00713060" w:rsidRPr="00713060" w:rsidRDefault="00713060" w:rsidP="00713060">
      <w:pPr>
        <w:jc w:val="center"/>
        <w:rPr>
          <w:rFonts w:eastAsia="Times New Roman"/>
          <w:b/>
          <w:sz w:val="22"/>
        </w:rPr>
      </w:pPr>
      <w:r w:rsidRPr="00713060">
        <w:rPr>
          <w:rFonts w:eastAsia="Times New Roman"/>
          <w:b/>
          <w:sz w:val="22"/>
        </w:rPr>
        <w:t>МУНИЦИПАЛЬНОГО ОБРАЗОВАНИЯ</w:t>
      </w:r>
    </w:p>
    <w:p w:rsidR="00713060" w:rsidRPr="00713060" w:rsidRDefault="00713060" w:rsidP="00713060">
      <w:pPr>
        <w:jc w:val="center"/>
        <w:rPr>
          <w:rFonts w:eastAsia="Times New Roman"/>
          <w:b/>
          <w:sz w:val="22"/>
        </w:rPr>
      </w:pPr>
      <w:r w:rsidRPr="00713060">
        <w:rPr>
          <w:rFonts w:eastAsia="Times New Roman"/>
          <w:b/>
          <w:sz w:val="22"/>
        </w:rPr>
        <w:t>КИРИШСКИЙ МУНИЦИПАЛЬНЫЙ РАЙОН</w:t>
      </w:r>
    </w:p>
    <w:p w:rsidR="00713060" w:rsidRPr="00713060" w:rsidRDefault="00713060" w:rsidP="00713060">
      <w:pPr>
        <w:jc w:val="center"/>
        <w:rPr>
          <w:rFonts w:eastAsia="Times New Roman"/>
          <w:b/>
          <w:sz w:val="22"/>
        </w:rPr>
      </w:pPr>
      <w:r w:rsidRPr="00713060">
        <w:rPr>
          <w:rFonts w:eastAsia="Times New Roman"/>
          <w:b/>
          <w:sz w:val="22"/>
        </w:rPr>
        <w:t>ЛЕНИНГРАДСКОЙ ОБЛАСТИ</w:t>
      </w:r>
    </w:p>
    <w:p w:rsidR="00713060" w:rsidRPr="00713060" w:rsidRDefault="00713060" w:rsidP="00713060">
      <w:pPr>
        <w:keepNext/>
        <w:jc w:val="center"/>
        <w:outlineLvl w:val="0"/>
        <w:rPr>
          <w:rFonts w:eastAsia="Times New Roman"/>
          <w:b/>
          <w:sz w:val="20"/>
        </w:rPr>
      </w:pPr>
    </w:p>
    <w:p w:rsidR="00713060" w:rsidRPr="00713060" w:rsidRDefault="00713060" w:rsidP="00713060">
      <w:pPr>
        <w:keepNext/>
        <w:spacing w:before="120"/>
        <w:jc w:val="center"/>
        <w:outlineLvl w:val="0"/>
        <w:rPr>
          <w:rFonts w:eastAsia="Times New Roman"/>
          <w:b/>
          <w:sz w:val="32"/>
        </w:rPr>
      </w:pPr>
      <w:r w:rsidRPr="00713060">
        <w:rPr>
          <w:rFonts w:eastAsia="Times New Roman"/>
          <w:b/>
          <w:sz w:val="32"/>
        </w:rPr>
        <w:t>РЕШЕНИЕ</w:t>
      </w:r>
    </w:p>
    <w:p w:rsidR="00713060" w:rsidRPr="00713060" w:rsidRDefault="00713060" w:rsidP="00713060">
      <w:pPr>
        <w:keepNext/>
        <w:jc w:val="center"/>
        <w:outlineLvl w:val="0"/>
        <w:rPr>
          <w:rFonts w:eastAsia="Times New Roman"/>
          <w:b/>
        </w:rPr>
      </w:pPr>
    </w:p>
    <w:p w:rsidR="00713060" w:rsidRPr="00713060" w:rsidRDefault="00713060" w:rsidP="00713060">
      <w:pPr>
        <w:jc w:val="center"/>
        <w:rPr>
          <w:rFonts w:eastAsia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126"/>
      </w:tblGrid>
      <w:tr w:rsidR="00713060" w:rsidRPr="00713060" w:rsidTr="00C4720D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060" w:rsidRPr="00713060" w:rsidRDefault="00713060" w:rsidP="00713060">
            <w:pPr>
              <w:jc w:val="center"/>
              <w:rPr>
                <w:rFonts w:eastAsia="Times New Roman"/>
              </w:rPr>
            </w:pPr>
            <w:r w:rsidRPr="00713060">
              <w:rPr>
                <w:rFonts w:eastAsia="Times New Roman"/>
              </w:rPr>
              <w:t>22 сентября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jc w:val="center"/>
              <w:rPr>
                <w:rFonts w:eastAsia="Times New Roman"/>
              </w:rPr>
            </w:pPr>
            <w:r w:rsidRPr="00713060">
              <w:rPr>
                <w:rFonts w:eastAsia="Times New Roman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060" w:rsidRPr="00713060" w:rsidRDefault="00713060" w:rsidP="00713060">
            <w:pPr>
              <w:jc w:val="center"/>
              <w:rPr>
                <w:rFonts w:eastAsia="Times New Roman"/>
              </w:rPr>
            </w:pPr>
            <w:r w:rsidRPr="00713060">
              <w:rPr>
                <w:rFonts w:eastAsia="Times New Roman"/>
              </w:rPr>
              <w:t>27/166</w:t>
            </w:r>
          </w:p>
        </w:tc>
      </w:tr>
      <w:tr w:rsidR="00713060" w:rsidRPr="00713060" w:rsidTr="00C4720D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rPr>
                <w:rFonts w:eastAsia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jc w:val="center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jc w:val="center"/>
              <w:rPr>
                <w:rFonts w:eastAsia="Times New Roman"/>
              </w:rPr>
            </w:pPr>
          </w:p>
        </w:tc>
      </w:tr>
      <w:tr w:rsidR="00713060" w:rsidRPr="00713060" w:rsidTr="00C4720D"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rPr>
                <w:rFonts w:eastAsia="Times New Roman"/>
                <w:sz w:val="16"/>
                <w:szCs w:val="16"/>
              </w:rPr>
            </w:pPr>
            <w:r w:rsidRPr="00713060">
              <w:rPr>
                <w:rFonts w:eastAsia="Times New Roman"/>
                <w:sz w:val="16"/>
                <w:szCs w:val="16"/>
              </w:rPr>
              <w:sym w:font="Symbol" w:char="F0E9"/>
            </w:r>
            <w:r w:rsidRPr="00713060">
              <w:rPr>
                <w:rFonts w:eastAsia="Times New Roman"/>
                <w:sz w:val="16"/>
                <w:szCs w:val="16"/>
              </w:rPr>
              <w:t xml:space="preserve">                                                                                                      </w:t>
            </w:r>
            <w:r w:rsidR="00C4720D">
              <w:rPr>
                <w:rFonts w:eastAsia="Times New Roman"/>
                <w:sz w:val="16"/>
                <w:szCs w:val="16"/>
              </w:rPr>
              <w:t xml:space="preserve">   </w:t>
            </w:r>
            <w:r w:rsidRPr="00713060">
              <w:rPr>
                <w:rFonts w:eastAsia="Times New Roman"/>
                <w:sz w:val="16"/>
                <w:szCs w:val="16"/>
              </w:rPr>
              <w:t xml:space="preserve">                       </w:t>
            </w:r>
            <w:r w:rsidRPr="00713060">
              <w:rPr>
                <w:rFonts w:eastAsia="Times New Roman"/>
                <w:sz w:val="16"/>
                <w:szCs w:val="16"/>
              </w:rPr>
              <w:sym w:font="Symbol" w:char="F0F9"/>
            </w:r>
          </w:p>
        </w:tc>
      </w:tr>
      <w:tr w:rsidR="00713060" w:rsidRPr="00713060" w:rsidTr="00C4720D">
        <w:trPr>
          <w:trHeight w:val="992"/>
        </w:trPr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3060" w:rsidRPr="00713060" w:rsidRDefault="00713060" w:rsidP="00713060">
            <w:pPr>
              <w:widowControl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713060">
              <w:rPr>
                <w:rFonts w:eastAsia="Calibri"/>
                <w:b/>
                <w:bCs/>
                <w:lang w:eastAsia="en-US"/>
              </w:rPr>
              <w:t xml:space="preserve">Об утверждении Положения о </w:t>
            </w:r>
            <w:bookmarkStart w:id="0" w:name="_Hlk73706793"/>
            <w:r w:rsidRPr="00713060">
              <w:rPr>
                <w:rFonts w:eastAsia="Calibri"/>
                <w:b/>
                <w:bCs/>
                <w:lang w:eastAsia="en-US"/>
              </w:rPr>
              <w:t xml:space="preserve">муниципальном земельном контроле </w:t>
            </w:r>
            <w:bookmarkEnd w:id="0"/>
            <w:r w:rsidRPr="00713060">
              <w:rPr>
                <w:rFonts w:eastAsia="Calibri"/>
                <w:b/>
                <w:bCs/>
                <w:lang w:eastAsia="en-US"/>
              </w:rPr>
              <w:t>на территории муниципального образования Киришский муниципальный район Ленинградской области</w:t>
            </w:r>
          </w:p>
        </w:tc>
      </w:tr>
    </w:tbl>
    <w:p w:rsidR="00713060" w:rsidRPr="00713060" w:rsidRDefault="00713060" w:rsidP="00713060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13060" w:rsidRPr="00713060" w:rsidRDefault="00713060" w:rsidP="00713060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13060" w:rsidRPr="00713060" w:rsidRDefault="00713060" w:rsidP="00713060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13060" w:rsidRPr="00713060" w:rsidRDefault="00713060" w:rsidP="00713060">
      <w:pPr>
        <w:shd w:val="clear" w:color="auto" w:fill="FFFFFF"/>
        <w:ind w:firstLine="709"/>
        <w:jc w:val="both"/>
        <w:rPr>
          <w:rFonts w:eastAsia="Times New Roman"/>
          <w:bCs/>
          <w:iCs/>
        </w:rPr>
      </w:pPr>
      <w:r w:rsidRPr="00713060">
        <w:rPr>
          <w:rFonts w:eastAsia="Times New Roman"/>
          <w:bCs/>
          <w:iCs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</w:t>
      </w:r>
      <w:r w:rsidRPr="00713060">
        <w:rPr>
          <w:rFonts w:eastAsia="Times New Roman"/>
          <w:bCs/>
          <w:iCs/>
        </w:rPr>
        <w:br/>
        <w:t xml:space="preserve">в Российской Федерации», Федеральным законом от 31.07.2020 № 248-ФЗ </w:t>
      </w:r>
      <w:r w:rsidRPr="00713060">
        <w:rPr>
          <w:rFonts w:eastAsia="Times New Roman"/>
          <w:bCs/>
          <w:iCs/>
        </w:rPr>
        <w:br/>
        <w:t xml:space="preserve">«О государственном контроле (надзоре) и муниципальном контроле в Российской Федерации», Уставом муниципального образования Киришский муниципальный район Ленинградской области совет депутатов муниципального образования Киришский муниципальный район Ленинградской области </w:t>
      </w:r>
      <w:r w:rsidRPr="00713060">
        <w:rPr>
          <w:rFonts w:eastAsia="Times New Roman"/>
          <w:b/>
          <w:color w:val="000000"/>
          <w:spacing w:val="6"/>
        </w:rPr>
        <w:t>РЕШИЛ</w:t>
      </w:r>
      <w:r w:rsidRPr="00713060">
        <w:rPr>
          <w:rFonts w:eastAsia="Times New Roman"/>
          <w:color w:val="000000"/>
        </w:rPr>
        <w:t>:</w:t>
      </w:r>
    </w:p>
    <w:p w:rsidR="00713060" w:rsidRPr="00713060" w:rsidRDefault="00713060" w:rsidP="00713060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bCs/>
          <w:iCs/>
        </w:rPr>
      </w:pPr>
      <w:r w:rsidRPr="00713060">
        <w:rPr>
          <w:rFonts w:eastAsia="Times New Roman"/>
          <w:bCs/>
          <w:iCs/>
        </w:rPr>
        <w:t xml:space="preserve">Утвердить прилагаемое Положение о муниципальном земельном контроле </w:t>
      </w:r>
      <w:r w:rsidRPr="00713060">
        <w:rPr>
          <w:rFonts w:eastAsia="Times New Roman"/>
          <w:bCs/>
          <w:iCs/>
        </w:rPr>
        <w:br/>
        <w:t>на территории муниципального образования Киришский муниципальный район Ленинградской области.</w:t>
      </w:r>
    </w:p>
    <w:p w:rsidR="00713060" w:rsidRPr="00713060" w:rsidRDefault="00713060" w:rsidP="00713060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bCs/>
          <w:i/>
          <w:iCs/>
          <w:u w:val="single"/>
        </w:rPr>
      </w:pPr>
      <w:r w:rsidRPr="00713060">
        <w:rPr>
          <w:rFonts w:eastAsia="Times New Roman"/>
          <w:bCs/>
          <w:iCs/>
        </w:rPr>
        <w:t xml:space="preserve">Опубликовать настоящее решение в газете «Киришский факел» </w:t>
      </w:r>
      <w:r w:rsidRPr="00713060">
        <w:rPr>
          <w:rFonts w:eastAsia="Times New Roman"/>
          <w:bCs/>
          <w:iCs/>
        </w:rPr>
        <w:br/>
        <w:t>(без приложений к нему), опубликовать решение с приложениями в сетевом издании «Киришский факел», а также разместить на официальном сайте администрации муниципального образования Киришский муниципальный район Ленинградской области.</w:t>
      </w:r>
    </w:p>
    <w:p w:rsidR="00713060" w:rsidRPr="00713060" w:rsidRDefault="00713060" w:rsidP="00713060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color w:val="000000"/>
        </w:rPr>
      </w:pPr>
      <w:r w:rsidRPr="00713060">
        <w:rPr>
          <w:rFonts w:eastAsia="Times New Roman"/>
          <w:bCs/>
          <w:iCs/>
        </w:rPr>
        <w:t xml:space="preserve">Настоящее решение вступает в силу после его официального опубликования. </w:t>
      </w:r>
    </w:p>
    <w:p w:rsidR="00713060" w:rsidRPr="00713060" w:rsidRDefault="00713060" w:rsidP="00713060">
      <w:pPr>
        <w:tabs>
          <w:tab w:val="left" w:pos="1134"/>
        </w:tabs>
        <w:jc w:val="both"/>
        <w:rPr>
          <w:rFonts w:eastAsia="Times New Roman"/>
        </w:rPr>
      </w:pPr>
    </w:p>
    <w:p w:rsidR="00713060" w:rsidRPr="00713060" w:rsidRDefault="00713060" w:rsidP="00713060">
      <w:pPr>
        <w:jc w:val="both"/>
        <w:rPr>
          <w:rFonts w:eastAsia="Times New Roman"/>
        </w:rPr>
      </w:pPr>
    </w:p>
    <w:p w:rsidR="00713060" w:rsidRPr="00713060" w:rsidRDefault="00713060" w:rsidP="00713060">
      <w:pPr>
        <w:jc w:val="both"/>
        <w:rPr>
          <w:rFonts w:eastAsia="Calibri"/>
          <w:lang w:eastAsia="en-US"/>
        </w:rPr>
      </w:pPr>
    </w:p>
    <w:p w:rsidR="00713060" w:rsidRPr="00713060" w:rsidRDefault="00713060" w:rsidP="00713060">
      <w:pPr>
        <w:jc w:val="both"/>
        <w:rPr>
          <w:rFonts w:eastAsia="Calibri"/>
          <w:lang w:eastAsia="en-US"/>
        </w:rPr>
      </w:pPr>
      <w:r w:rsidRPr="00713060">
        <w:rPr>
          <w:rFonts w:eastAsia="Calibri"/>
          <w:lang w:eastAsia="en-US"/>
        </w:rPr>
        <w:t>Глава муниципального образования</w:t>
      </w:r>
    </w:p>
    <w:p w:rsidR="00713060" w:rsidRPr="00713060" w:rsidRDefault="00713060" w:rsidP="00713060">
      <w:pPr>
        <w:jc w:val="both"/>
        <w:rPr>
          <w:rFonts w:eastAsia="Calibri"/>
          <w:lang w:eastAsia="en-US"/>
        </w:rPr>
      </w:pPr>
      <w:r w:rsidRPr="00713060">
        <w:rPr>
          <w:rFonts w:eastAsia="Calibri"/>
          <w:lang w:eastAsia="en-US"/>
        </w:rPr>
        <w:t>Киришский муниципальный район</w:t>
      </w:r>
    </w:p>
    <w:p w:rsidR="00713060" w:rsidRPr="00713060" w:rsidRDefault="00713060" w:rsidP="00713060">
      <w:pPr>
        <w:jc w:val="both"/>
        <w:rPr>
          <w:rFonts w:eastAsia="Calibri"/>
          <w:lang w:eastAsia="en-US"/>
        </w:rPr>
      </w:pPr>
      <w:r w:rsidRPr="00713060">
        <w:rPr>
          <w:rFonts w:eastAsia="Calibri"/>
          <w:lang w:eastAsia="en-US"/>
        </w:rPr>
        <w:t xml:space="preserve">Ленинградской области </w:t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</w:r>
      <w:r w:rsidRPr="00713060">
        <w:rPr>
          <w:rFonts w:eastAsia="Calibri"/>
          <w:lang w:eastAsia="en-US"/>
        </w:rPr>
        <w:tab/>
        <w:t xml:space="preserve">     К.А. Тимофеев</w:t>
      </w:r>
    </w:p>
    <w:p w:rsidR="00713060" w:rsidRPr="00713060" w:rsidRDefault="00713060" w:rsidP="00713060">
      <w:pPr>
        <w:jc w:val="both"/>
        <w:rPr>
          <w:rFonts w:eastAsia="Times New Roman"/>
        </w:rPr>
      </w:pPr>
    </w:p>
    <w:p w:rsidR="00713060" w:rsidRPr="00713060" w:rsidRDefault="00713060" w:rsidP="00713060">
      <w:pPr>
        <w:jc w:val="both"/>
        <w:rPr>
          <w:rFonts w:eastAsia="Calibri"/>
          <w:sz w:val="20"/>
          <w:szCs w:val="20"/>
          <w:lang w:eastAsia="en-US"/>
        </w:rPr>
      </w:pPr>
    </w:p>
    <w:p w:rsidR="00713060" w:rsidRPr="00713060" w:rsidRDefault="00713060" w:rsidP="00713060">
      <w:pPr>
        <w:jc w:val="both"/>
        <w:rPr>
          <w:rFonts w:eastAsia="Calibri"/>
          <w:sz w:val="20"/>
          <w:szCs w:val="20"/>
          <w:lang w:eastAsia="en-US"/>
        </w:rPr>
      </w:pPr>
    </w:p>
    <w:p w:rsidR="00713060" w:rsidRPr="00713060" w:rsidRDefault="00713060" w:rsidP="00713060">
      <w:pPr>
        <w:jc w:val="both"/>
        <w:rPr>
          <w:rFonts w:eastAsia="Calibri"/>
          <w:sz w:val="20"/>
          <w:szCs w:val="20"/>
          <w:lang w:eastAsia="en-US"/>
        </w:rPr>
      </w:pPr>
    </w:p>
    <w:p w:rsidR="0020694E" w:rsidRDefault="0020694E" w:rsidP="008D55F5">
      <w:pPr>
        <w:pStyle w:val="s18"/>
        <w:spacing w:before="0" w:beforeAutospacing="0" w:after="0" w:afterAutospacing="0"/>
        <w:ind w:left="3825"/>
        <w:rPr>
          <w:rStyle w:val="bumpedfont15"/>
          <w:sz w:val="28"/>
          <w:szCs w:val="28"/>
        </w:rPr>
      </w:pPr>
      <w:bookmarkStart w:id="1" w:name="_GoBack"/>
      <w:bookmarkEnd w:id="1"/>
    </w:p>
    <w:p w:rsidR="002D0E56" w:rsidRDefault="002D0E56" w:rsidP="008D55F5">
      <w:pPr>
        <w:pStyle w:val="s18"/>
        <w:spacing w:before="0" w:beforeAutospacing="0" w:after="0" w:afterAutospacing="0"/>
        <w:ind w:left="3825"/>
        <w:rPr>
          <w:rStyle w:val="bumpedfont15"/>
          <w:sz w:val="28"/>
          <w:szCs w:val="28"/>
        </w:rPr>
      </w:pPr>
    </w:p>
    <w:p w:rsidR="00FA7A0E" w:rsidRDefault="00FA7A0E" w:rsidP="008D55F5">
      <w:pPr>
        <w:pStyle w:val="s18"/>
        <w:spacing w:before="0" w:beforeAutospacing="0" w:after="0" w:afterAutospacing="0"/>
        <w:ind w:left="3825"/>
        <w:rPr>
          <w:rStyle w:val="bumpedfont15"/>
          <w:sz w:val="28"/>
          <w:szCs w:val="28"/>
        </w:rPr>
        <w:sectPr w:rsidR="00FA7A0E" w:rsidSect="00FA7A0E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4632D" w:rsidRPr="00603ABA" w:rsidRDefault="00185340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 w:rsidRPr="00603ABA">
        <w:rPr>
          <w:color w:val="000000" w:themeColor="text1"/>
        </w:rPr>
        <w:lastRenderedPageBreak/>
        <w:t>У</w:t>
      </w:r>
      <w:r w:rsidR="00C4720D" w:rsidRPr="00603ABA">
        <w:rPr>
          <w:color w:val="000000" w:themeColor="text1"/>
        </w:rPr>
        <w:t xml:space="preserve">ТВЕРЖДЕНО </w:t>
      </w:r>
    </w:p>
    <w:p w:rsidR="00603ABA" w:rsidRDefault="00185340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 w:rsidRPr="00603ABA">
        <w:rPr>
          <w:color w:val="000000" w:themeColor="text1"/>
        </w:rPr>
        <w:t>решением</w:t>
      </w:r>
      <w:r w:rsidR="00D4632D" w:rsidRPr="00603ABA">
        <w:rPr>
          <w:color w:val="000000" w:themeColor="text1"/>
        </w:rPr>
        <w:t xml:space="preserve"> совета депутатов </w:t>
      </w:r>
    </w:p>
    <w:p w:rsidR="00A9556D" w:rsidRDefault="00A9556D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муниципального образования </w:t>
      </w:r>
    </w:p>
    <w:p w:rsidR="00A9556D" w:rsidRDefault="00A9556D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Киришский муниципальный район</w:t>
      </w:r>
    </w:p>
    <w:p w:rsidR="00A9556D" w:rsidRDefault="00A9556D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Ленинградской области</w:t>
      </w:r>
    </w:p>
    <w:p w:rsidR="00D4632D" w:rsidRDefault="00D4632D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  <w:r w:rsidRPr="00603ABA">
        <w:rPr>
          <w:color w:val="000000" w:themeColor="text1"/>
        </w:rPr>
        <w:t xml:space="preserve">от </w:t>
      </w:r>
      <w:r w:rsidR="00C4720D">
        <w:rPr>
          <w:color w:val="000000" w:themeColor="text1"/>
        </w:rPr>
        <w:t xml:space="preserve">22.09.2021 </w:t>
      </w:r>
      <w:r w:rsidRPr="00603ABA">
        <w:rPr>
          <w:color w:val="000000" w:themeColor="text1"/>
        </w:rPr>
        <w:t xml:space="preserve">№ </w:t>
      </w:r>
      <w:r w:rsidR="00C4720D">
        <w:rPr>
          <w:color w:val="000000" w:themeColor="text1"/>
        </w:rPr>
        <w:t>27/166</w:t>
      </w:r>
    </w:p>
    <w:p w:rsidR="00C4720D" w:rsidRPr="00603ABA" w:rsidRDefault="00C4720D" w:rsidP="00D4632D">
      <w:pPr>
        <w:autoSpaceDE w:val="0"/>
        <w:autoSpaceDN w:val="0"/>
        <w:adjustRightInd w:val="0"/>
        <w:ind w:left="4536"/>
        <w:jc w:val="right"/>
        <w:rPr>
          <w:color w:val="000000" w:themeColor="text1"/>
        </w:rPr>
      </w:pPr>
    </w:p>
    <w:p w:rsidR="00185340" w:rsidRPr="00603ABA" w:rsidRDefault="00603ABA" w:rsidP="00D4632D">
      <w:pPr>
        <w:autoSpaceDE w:val="0"/>
        <w:autoSpaceDN w:val="0"/>
        <w:adjustRightInd w:val="0"/>
        <w:ind w:left="4536"/>
        <w:jc w:val="right"/>
        <w:rPr>
          <w:b/>
          <w:color w:val="000000" w:themeColor="text1"/>
        </w:rPr>
      </w:pPr>
      <w:r>
        <w:rPr>
          <w:color w:val="000000" w:themeColor="text1"/>
        </w:rPr>
        <w:t>(</w:t>
      </w:r>
      <w:r w:rsidR="00185340" w:rsidRPr="00603ABA">
        <w:rPr>
          <w:color w:val="000000" w:themeColor="text1"/>
        </w:rPr>
        <w:t>приложение</w:t>
      </w:r>
      <w:r>
        <w:rPr>
          <w:color w:val="000000" w:themeColor="text1"/>
        </w:rPr>
        <w:t>)</w:t>
      </w:r>
    </w:p>
    <w:p w:rsidR="00C4720D" w:rsidRDefault="00C4720D" w:rsidP="00D4632D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C4720D" w:rsidRDefault="00C4720D" w:rsidP="00D4632D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D4632D" w:rsidRPr="00603ABA" w:rsidRDefault="00D4632D" w:rsidP="00D4632D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603ABA">
        <w:rPr>
          <w:b/>
          <w:color w:val="000000" w:themeColor="text1"/>
        </w:rPr>
        <w:t xml:space="preserve">Положение </w:t>
      </w:r>
    </w:p>
    <w:p w:rsidR="00D4632D" w:rsidRPr="00603ABA" w:rsidRDefault="00D4632D" w:rsidP="009F21C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603ABA">
        <w:rPr>
          <w:b/>
          <w:iCs/>
        </w:rPr>
        <w:t>о муниципальном земельном контроле н</w:t>
      </w:r>
      <w:r w:rsidRPr="00603ABA">
        <w:rPr>
          <w:b/>
        </w:rPr>
        <w:t xml:space="preserve">а территории </w:t>
      </w:r>
      <w:r w:rsidRPr="00603ABA">
        <w:rPr>
          <w:b/>
          <w:color w:val="000000" w:themeColor="text1"/>
        </w:rPr>
        <w:t xml:space="preserve">муниципального образования </w:t>
      </w:r>
      <w:r w:rsidR="009F21CE" w:rsidRPr="00603ABA">
        <w:rPr>
          <w:b/>
          <w:color w:val="000000" w:themeColor="text1"/>
        </w:rPr>
        <w:t>Киришский муниципальный район Ленинградской области</w:t>
      </w:r>
      <w:r w:rsidR="00391867" w:rsidRPr="00603ABA">
        <w:rPr>
          <w:b/>
          <w:color w:val="000000" w:themeColor="text1"/>
        </w:rPr>
        <w:t xml:space="preserve"> </w:t>
      </w:r>
    </w:p>
    <w:p w:rsidR="008D55F5" w:rsidRPr="00603ABA" w:rsidRDefault="008D55F5" w:rsidP="008D55F5">
      <w:pPr>
        <w:pStyle w:val="s4"/>
        <w:spacing w:before="0" w:beforeAutospacing="0" w:after="0" w:afterAutospacing="0"/>
        <w:jc w:val="center"/>
      </w:pPr>
      <w:r w:rsidRPr="00603ABA">
        <w:t> </w:t>
      </w:r>
    </w:p>
    <w:p w:rsidR="008D55F5" w:rsidRPr="00603ABA" w:rsidRDefault="008D55F5" w:rsidP="00C4720D">
      <w:pPr>
        <w:pStyle w:val="s24"/>
        <w:numPr>
          <w:ilvl w:val="0"/>
          <w:numId w:val="3"/>
        </w:numPr>
        <w:spacing w:before="0" w:beforeAutospacing="0" w:after="0" w:afterAutospacing="0"/>
        <w:ind w:left="0" w:firstLine="0"/>
        <w:jc w:val="center"/>
      </w:pPr>
      <w:r w:rsidRPr="00603ABA">
        <w:rPr>
          <w:rStyle w:val="bumpedfont15"/>
          <w:b/>
          <w:bCs/>
        </w:rPr>
        <w:t>Общие положения</w:t>
      </w:r>
    </w:p>
    <w:p w:rsidR="008D55F5" w:rsidRPr="00C4720D" w:rsidRDefault="008D55F5" w:rsidP="00C4720D">
      <w:pPr>
        <w:pStyle w:val="s25"/>
        <w:spacing w:before="0" w:beforeAutospacing="0" w:after="0" w:afterAutospacing="0"/>
        <w:ind w:firstLine="709"/>
      </w:pPr>
      <w:r w:rsidRPr="00603ABA">
        <w:t> </w:t>
      </w:r>
    </w:p>
    <w:p w:rsidR="008D55F5" w:rsidRPr="00C4720D" w:rsidRDefault="008D55F5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1.1. Настоящее Положение </w:t>
      </w:r>
      <w:r w:rsidR="00E91A2A" w:rsidRPr="00C4720D">
        <w:rPr>
          <w:rStyle w:val="bumpedfont15"/>
        </w:rPr>
        <w:t xml:space="preserve">(далее </w:t>
      </w:r>
      <w:r w:rsidR="00C4720D">
        <w:rPr>
          <w:rStyle w:val="bumpedfont15"/>
        </w:rPr>
        <w:t>–</w:t>
      </w:r>
      <w:r w:rsidR="00E91A2A" w:rsidRPr="00C4720D">
        <w:rPr>
          <w:rStyle w:val="bumpedfont15"/>
        </w:rPr>
        <w:t xml:space="preserve"> также Положение) </w:t>
      </w:r>
      <w:r w:rsidRPr="00C4720D">
        <w:rPr>
          <w:rStyle w:val="bumpedfont15"/>
        </w:rPr>
        <w:t>устанавливает порядок организации</w:t>
      </w:r>
      <w:r w:rsidR="0091720A" w:rsidRPr="00C4720D">
        <w:rPr>
          <w:rStyle w:val="bumpedfont15"/>
        </w:rPr>
        <w:t xml:space="preserve"> и осуществления </w:t>
      </w:r>
      <w:r w:rsidR="00185340" w:rsidRPr="00C4720D">
        <w:rPr>
          <w:rStyle w:val="bumpedfont15"/>
        </w:rPr>
        <w:t>муниципального земельного контроля</w:t>
      </w:r>
      <w:r w:rsidR="0091720A" w:rsidRPr="00C4720D">
        <w:rPr>
          <w:rStyle w:val="bumpedfont15"/>
        </w:rPr>
        <w:t xml:space="preserve"> </w:t>
      </w:r>
      <w:r w:rsidRPr="00C4720D">
        <w:rPr>
          <w:rStyle w:val="bumpedfont15"/>
        </w:rPr>
        <w:t>в</w:t>
      </w:r>
      <w:r w:rsidR="0091720A" w:rsidRPr="00C4720D">
        <w:rPr>
          <w:rStyle w:val="bumpedfont15"/>
        </w:rPr>
        <w:t xml:space="preserve"> границах</w:t>
      </w:r>
      <w:r w:rsidR="00391867" w:rsidRPr="00C4720D">
        <w:rPr>
          <w:rStyle w:val="bumpedfont15"/>
        </w:rPr>
        <w:t xml:space="preserve"> муниципального образования</w:t>
      </w:r>
      <w:r w:rsidR="009F21CE" w:rsidRPr="00C4720D">
        <w:rPr>
          <w:rStyle w:val="bumpedfont15"/>
        </w:rPr>
        <w:t xml:space="preserve"> Киришский муниципальный район Ленинградской области</w:t>
      </w:r>
      <w:r w:rsidR="00391867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</w:t>
      </w:r>
      <w:r w:rsidR="00185340" w:rsidRPr="00C4720D">
        <w:rPr>
          <w:rStyle w:val="bumpedfont15"/>
        </w:rPr>
        <w:t>муниципальный земельный контроль</w:t>
      </w:r>
      <w:r w:rsidRPr="00C4720D">
        <w:rPr>
          <w:rStyle w:val="bumpedfont15"/>
        </w:rPr>
        <w:t>).</w:t>
      </w:r>
    </w:p>
    <w:p w:rsidR="008D55F5" w:rsidRPr="00C4720D" w:rsidRDefault="008D55F5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1.2. Предметом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является</w:t>
      </w:r>
      <w:r w:rsidR="007E5C9F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соблюдение юридическими лицами, индивидуальными предпринимателями, гражданами 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951DBA">
        <w:rPr>
          <w:rStyle w:val="bumpedfont15"/>
        </w:rPr>
        <w:t xml:space="preserve"> </w:t>
      </w:r>
      <w:r w:rsidRPr="00C4720D">
        <w:rPr>
          <w:rStyle w:val="bumpedfont15"/>
        </w:rPr>
        <w:t xml:space="preserve">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обязательные требования)</w:t>
      </w:r>
      <w:r w:rsidR="00E91A2A" w:rsidRPr="00C4720D">
        <w:rPr>
          <w:rStyle w:val="bumpedfont15"/>
        </w:rPr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1.3. К отношениям, связанным с осуществлением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применяются положения Федерального закона от 31 июля 2020 г</w:t>
      </w:r>
      <w:r w:rsidR="00951DBA">
        <w:rPr>
          <w:rStyle w:val="bumpedfont15"/>
        </w:rPr>
        <w:t>ода</w:t>
      </w:r>
      <w:r w:rsidRPr="00C4720D">
        <w:rPr>
          <w:rStyle w:val="bumpedfont15"/>
        </w:rPr>
        <w:t xml:space="preserve"> № 248-ФЗ </w:t>
      </w:r>
      <w:r w:rsidR="00951DBA">
        <w:rPr>
          <w:rStyle w:val="bumpedfont15"/>
        </w:rPr>
        <w:br/>
      </w:r>
      <w:r w:rsidRPr="00C4720D">
        <w:rPr>
          <w:rStyle w:val="bumpedfont15"/>
        </w:rPr>
        <w:t xml:space="preserve">«О государственном контроле (надзоре) и муниципальном контроле в Российской Федерации» 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Федеральный закон № 248-ФЗ) с учетом положений ст.72 Земельного кодекса Российской Федерации</w:t>
      </w:r>
      <w:r w:rsidR="00185340" w:rsidRPr="00C4720D">
        <w:rPr>
          <w:rStyle w:val="bumpedfont15"/>
        </w:rPr>
        <w:t>, областного закона от 01.08.2017</w:t>
      </w:r>
      <w:r w:rsidR="00951DBA">
        <w:rPr>
          <w:rStyle w:val="bumpedfont15"/>
        </w:rPr>
        <w:t xml:space="preserve"> </w:t>
      </w:r>
      <w:r w:rsidR="00185340" w:rsidRPr="00C4720D">
        <w:rPr>
          <w:rStyle w:val="bumpedfont15"/>
        </w:rPr>
        <w:t>№</w:t>
      </w:r>
      <w:r w:rsidR="00951DBA">
        <w:rPr>
          <w:rStyle w:val="bumpedfont15"/>
        </w:rPr>
        <w:t xml:space="preserve"> </w:t>
      </w:r>
      <w:r w:rsidR="00185340" w:rsidRPr="00C4720D">
        <w:rPr>
          <w:rStyle w:val="bumpedfont15"/>
        </w:rPr>
        <w:t xml:space="preserve">60-оз </w:t>
      </w:r>
      <w:r w:rsidR="00951DBA">
        <w:t>«</w:t>
      </w:r>
      <w:r w:rsidR="00185340" w:rsidRPr="00C4720D">
        <w:t>О порядке осуществления муниципального земельного</w:t>
      </w:r>
      <w:r w:rsidR="00951DBA">
        <w:t xml:space="preserve"> </w:t>
      </w:r>
      <w:r w:rsidR="00185340" w:rsidRPr="00C4720D">
        <w:rPr>
          <w:bCs/>
        </w:rPr>
        <w:t>контроля</w:t>
      </w:r>
      <w:r w:rsidR="00951DBA">
        <w:rPr>
          <w:bCs/>
        </w:rPr>
        <w:t xml:space="preserve"> </w:t>
      </w:r>
      <w:r w:rsidR="00185340" w:rsidRPr="00C4720D">
        <w:t>на территории Ленинградской обла</w:t>
      </w:r>
      <w:r w:rsidR="00951DBA">
        <w:t>сти»</w:t>
      </w:r>
      <w:r w:rsidR="00FB3B8C" w:rsidRPr="00C4720D">
        <w:t>.</w:t>
      </w:r>
    </w:p>
    <w:p w:rsidR="008D55F5" w:rsidRPr="00C4720D" w:rsidRDefault="008D55F5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1.</w:t>
      </w:r>
      <w:r w:rsidR="00E91A2A" w:rsidRPr="00C4720D">
        <w:rPr>
          <w:rStyle w:val="bumpedfont15"/>
        </w:rPr>
        <w:t>4</w:t>
      </w:r>
      <w:r w:rsidRPr="00C4720D">
        <w:rPr>
          <w:rStyle w:val="bumpedfont15"/>
        </w:rPr>
        <w:t xml:space="preserve">. Объектами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объект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) являются:</w:t>
      </w:r>
    </w:p>
    <w:p w:rsidR="008D55F5" w:rsidRPr="00C4720D" w:rsidRDefault="008D55F5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деятельность контролируемых лиц в сфере землепользования,</w:t>
      </w:r>
      <w:r w:rsidR="009F7420" w:rsidRPr="00C4720D">
        <w:rPr>
          <w:rStyle w:val="bumpedfont15"/>
        </w:rPr>
        <w:t xml:space="preserve"> </w:t>
      </w:r>
      <w:r w:rsidRPr="00C4720D">
        <w:rPr>
          <w:rStyle w:val="bumpedfont15"/>
        </w:rPr>
        <w:t>в рамках котор</w:t>
      </w:r>
      <w:r w:rsidR="00FB3B8C" w:rsidRPr="00C4720D">
        <w:rPr>
          <w:rStyle w:val="bumpedfont15"/>
        </w:rPr>
        <w:t>ой</w:t>
      </w:r>
      <w:r w:rsidRPr="00C4720D">
        <w:rPr>
          <w:rStyle w:val="bumpedfont15"/>
        </w:rPr>
        <w:t xml:space="preserve"> должны соблюдаться обязательные требования, в том числе предъявляемые </w:t>
      </w:r>
      <w:r w:rsidR="00951DBA">
        <w:rPr>
          <w:rStyle w:val="bumpedfont15"/>
        </w:rPr>
        <w:br/>
      </w:r>
      <w:r w:rsidRPr="00C4720D">
        <w:rPr>
          <w:rStyle w:val="bumpedfont15"/>
        </w:rPr>
        <w:t>к контролируемым лицам, осуществляющим деятельность, действия (бездействие);</w:t>
      </w:r>
    </w:p>
    <w:p w:rsidR="008D55F5" w:rsidRPr="00C4720D" w:rsidRDefault="009F7420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результаты деятельности </w:t>
      </w:r>
      <w:r w:rsidR="008D55F5" w:rsidRPr="00C4720D">
        <w:rPr>
          <w:rStyle w:val="bumpedfont15"/>
        </w:rPr>
        <w:t xml:space="preserve">контролируемых лиц, в том числе работы и услуги, </w:t>
      </w:r>
      <w:r w:rsidR="00951DBA">
        <w:rPr>
          <w:rStyle w:val="bumpedfont15"/>
        </w:rPr>
        <w:br/>
      </w:r>
      <w:r w:rsidR="008D55F5" w:rsidRPr="00C4720D">
        <w:rPr>
          <w:rStyle w:val="bumpedfont15"/>
        </w:rPr>
        <w:t>к которым предъя</w:t>
      </w:r>
      <w:r w:rsidR="00456380" w:rsidRPr="00C4720D">
        <w:rPr>
          <w:rStyle w:val="bumpedfont15"/>
        </w:rPr>
        <w:t>вляются обязательные требования.</w:t>
      </w:r>
    </w:p>
    <w:p w:rsidR="008D55F5" w:rsidRPr="00C4720D" w:rsidRDefault="008D55F5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1.</w:t>
      </w:r>
      <w:r w:rsidR="00E91A2A" w:rsidRPr="00C4720D">
        <w:rPr>
          <w:rStyle w:val="bumpedfont15"/>
        </w:rPr>
        <w:t>5</w:t>
      </w:r>
      <w:r w:rsidR="00951DBA">
        <w:rPr>
          <w:rStyle w:val="bumpedfont15"/>
        </w:rPr>
        <w:t xml:space="preserve">. </w:t>
      </w:r>
      <w:r w:rsidRPr="00C4720D">
        <w:rPr>
          <w:rStyle w:val="bumpedfont15"/>
        </w:rPr>
        <w:t xml:space="preserve">Учет 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осуществляется посредством создания:</w:t>
      </w:r>
    </w:p>
    <w:p w:rsidR="008D55F5" w:rsidRPr="00C4720D" w:rsidRDefault="008D55F5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единого реестра контрольных мероприятий;</w:t>
      </w:r>
    </w:p>
    <w:p w:rsidR="008D55F5" w:rsidRPr="00C4720D" w:rsidRDefault="008D55F5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информационной</w:t>
      </w:r>
      <w:r w:rsidR="00166354" w:rsidRPr="00C4720D">
        <w:rPr>
          <w:rStyle w:val="bumpedfont15"/>
        </w:rPr>
        <w:t xml:space="preserve"> </w:t>
      </w:r>
      <w:r w:rsidRPr="00C4720D">
        <w:rPr>
          <w:rStyle w:val="bumpedfont15"/>
        </w:rPr>
        <w:t>системы</w:t>
      </w:r>
      <w:r w:rsidR="00166354" w:rsidRPr="00C4720D">
        <w:rPr>
          <w:rStyle w:val="bumpedfont15"/>
        </w:rPr>
        <w:t xml:space="preserve"> </w:t>
      </w:r>
      <w:r w:rsidRPr="00C4720D">
        <w:rPr>
          <w:rStyle w:val="bumpedfont15"/>
        </w:rPr>
        <w:t>(подсистемы</w:t>
      </w:r>
      <w:r w:rsidR="00166354" w:rsidRPr="00C4720D">
        <w:rPr>
          <w:rStyle w:val="bumpedfont15"/>
        </w:rPr>
        <w:t xml:space="preserve"> </w:t>
      </w:r>
      <w:r w:rsidRPr="00C4720D">
        <w:rPr>
          <w:rStyle w:val="bumpedfont15"/>
        </w:rPr>
        <w:t>государственной</w:t>
      </w:r>
      <w:r w:rsidR="00166354" w:rsidRPr="00C4720D">
        <w:rPr>
          <w:rStyle w:val="bumpedfont15"/>
        </w:rPr>
        <w:t xml:space="preserve"> </w:t>
      </w:r>
      <w:r w:rsidRPr="00C4720D">
        <w:rPr>
          <w:rStyle w:val="bumpedfont15"/>
        </w:rPr>
        <w:t>информационной системы)</w:t>
      </w:r>
      <w:r w:rsidR="00166354" w:rsidRPr="00C4720D">
        <w:rPr>
          <w:rStyle w:val="bumpedfont15"/>
        </w:rPr>
        <w:t xml:space="preserve"> </w:t>
      </w:r>
      <w:r w:rsidRPr="00C4720D">
        <w:rPr>
          <w:rStyle w:val="bumpedfont15"/>
        </w:rPr>
        <w:t>досудебного обжалования;</w:t>
      </w:r>
    </w:p>
    <w:p w:rsidR="008D55F5" w:rsidRPr="00C4720D" w:rsidRDefault="008D55F5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E91A2A" w:rsidRPr="00C4720D" w:rsidRDefault="00D4632D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У</w:t>
      </w:r>
      <w:r w:rsidR="008D55F5" w:rsidRPr="00C4720D">
        <w:rPr>
          <w:rStyle w:val="bumpedfont15"/>
        </w:rPr>
        <w:t>чет</w:t>
      </w:r>
      <w:r w:rsidR="00166354" w:rsidRPr="00C4720D">
        <w:rPr>
          <w:rStyle w:val="bumpedfont15"/>
        </w:rPr>
        <w:t xml:space="preserve"> </w:t>
      </w:r>
      <w:r w:rsidR="008D55F5" w:rsidRPr="00C4720D">
        <w:rPr>
          <w:rStyle w:val="bumpedfont15"/>
        </w:rPr>
        <w:t xml:space="preserve">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="008D55F5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осуществляется </w:t>
      </w:r>
      <w:r w:rsidR="00951DBA">
        <w:rPr>
          <w:rStyle w:val="bumpedfont15"/>
        </w:rPr>
        <w:br/>
      </w:r>
      <w:r w:rsidR="008D55F5" w:rsidRPr="00C4720D">
        <w:rPr>
          <w:rStyle w:val="bumpedfont15"/>
        </w:rPr>
        <w:t>с использованием информационной системы.</w:t>
      </w:r>
    </w:p>
    <w:p w:rsidR="008D55F5" w:rsidRPr="00C4720D" w:rsidRDefault="008D55F5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1.</w:t>
      </w:r>
      <w:r w:rsidR="00E91A2A" w:rsidRPr="00C4720D">
        <w:rPr>
          <w:rStyle w:val="bumpedfont15"/>
        </w:rPr>
        <w:t xml:space="preserve">6. </w:t>
      </w:r>
      <w:r w:rsidR="00185340" w:rsidRPr="00C4720D">
        <w:rPr>
          <w:rStyle w:val="bumpedfont15"/>
        </w:rPr>
        <w:t>Муниципальный земельный контроль</w:t>
      </w:r>
      <w:r w:rsidRPr="00C4720D">
        <w:rPr>
          <w:rStyle w:val="bumpedfont15"/>
        </w:rPr>
        <w:t xml:space="preserve"> осуществляется </w:t>
      </w:r>
      <w:r w:rsidR="00391867" w:rsidRPr="00C4720D">
        <w:rPr>
          <w:rStyle w:val="bumpedfont15"/>
        </w:rPr>
        <w:t>администрацией муниципального образования Киришский муниципальный район Ленинградской области</w:t>
      </w:r>
      <w:r w:rsidR="002A5E9B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Контрольный орган).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 xml:space="preserve">1.7. </w:t>
      </w:r>
      <w:r w:rsidR="00FB3B8C" w:rsidRPr="00C4720D">
        <w:rPr>
          <w:rStyle w:val="bumpedfont15"/>
        </w:rPr>
        <w:t>Общее р</w:t>
      </w:r>
      <w:r w:rsidRPr="00C4720D">
        <w:rPr>
          <w:rStyle w:val="bumpedfont15"/>
        </w:rPr>
        <w:t xml:space="preserve">уководство деятельностью по осуществлению </w:t>
      </w:r>
      <w:r w:rsidR="00185340" w:rsidRPr="00C4720D">
        <w:rPr>
          <w:rStyle w:val="bumpedfont15"/>
        </w:rPr>
        <w:t>муниципального земельного контроля</w:t>
      </w:r>
      <w:r w:rsidR="002A5E9B" w:rsidRPr="00C4720D">
        <w:rPr>
          <w:rStyle w:val="bumpedfont15"/>
        </w:rPr>
        <w:t xml:space="preserve"> осуществляет </w:t>
      </w:r>
      <w:r w:rsidR="00391867" w:rsidRPr="00C4720D">
        <w:rPr>
          <w:rStyle w:val="bumpedfont15"/>
        </w:rPr>
        <w:t>глава администрации Киришского муниципального района Ленинградской области</w:t>
      </w:r>
      <w:r w:rsidRPr="00C4720D">
        <w:rPr>
          <w:rStyle w:val="bumpedfont15"/>
          <w:iCs/>
        </w:rPr>
        <w:t>.</w:t>
      </w:r>
      <w:r w:rsidR="00391867" w:rsidRPr="00C4720D">
        <w:rPr>
          <w:rStyle w:val="bumpedfont15"/>
          <w:i/>
          <w:iCs/>
        </w:rPr>
        <w:t xml:space="preserve">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1.8. От имени Контрольного органа муниципальный земельный контроль вправе осуществлять следующие должностные лица: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1) </w:t>
      </w:r>
      <w:r w:rsidR="00FB3B8C" w:rsidRPr="00C4720D">
        <w:rPr>
          <w:rStyle w:val="bumpedfont15"/>
        </w:rPr>
        <w:t>руководитель (заместитель руководителя</w:t>
      </w:r>
      <w:r w:rsidR="002D4EB3" w:rsidRPr="00C4720D">
        <w:rPr>
          <w:rStyle w:val="bumpedfont15"/>
        </w:rPr>
        <w:t>) К</w:t>
      </w:r>
      <w:r w:rsidR="00FB3B8C" w:rsidRPr="00C4720D">
        <w:rPr>
          <w:rStyle w:val="bumpedfont15"/>
        </w:rPr>
        <w:t>онтрольного органа</w:t>
      </w:r>
      <w:r w:rsidRPr="00C4720D">
        <w:rPr>
          <w:rStyle w:val="bumpedfont15"/>
        </w:rPr>
        <w:t>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2) должностное лицо </w:t>
      </w:r>
      <w:r w:rsidR="002D4EB3" w:rsidRPr="00C4720D">
        <w:rPr>
          <w:rStyle w:val="bumpedfont15"/>
        </w:rPr>
        <w:t>К</w:t>
      </w:r>
      <w:r w:rsidR="00FB3B8C" w:rsidRPr="00C4720D">
        <w:rPr>
          <w:rStyle w:val="bumpedfont15"/>
        </w:rPr>
        <w:t>онтрольного органа</w:t>
      </w:r>
      <w:r w:rsidRPr="00C4720D">
        <w:rPr>
          <w:rStyle w:val="bumpedfont15"/>
        </w:rPr>
        <w:t xml:space="preserve">, в должностные обязанности которого </w:t>
      </w:r>
      <w:r w:rsidR="00951DBA">
        <w:rPr>
          <w:rStyle w:val="bumpedfont15"/>
        </w:rPr>
        <w:br/>
      </w:r>
      <w:r w:rsidRPr="00C4720D">
        <w:rPr>
          <w:rStyle w:val="bumpedfont15"/>
        </w:rPr>
        <w:t xml:space="preserve">в соответствии с должностным регламентом или должностной инструкцией входит осуществление полномочий по осуществлению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, в том числе проведение профилактических мероприятий и </w:t>
      </w:r>
      <w:r w:rsidR="00027F48" w:rsidRPr="00C4720D">
        <w:rPr>
          <w:rStyle w:val="bumpedfont15"/>
        </w:rPr>
        <w:t xml:space="preserve">контрольных мероприятий (далее </w:t>
      </w:r>
      <w:r w:rsidR="009E4C66" w:rsidRPr="00C4720D">
        <w:rPr>
          <w:rStyle w:val="bumpedfont15"/>
        </w:rPr>
        <w:t>–</w:t>
      </w:r>
      <w:r w:rsidRPr="00C4720D">
        <w:rPr>
          <w:rStyle w:val="bumpedfont15"/>
        </w:rPr>
        <w:t xml:space="preserve">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).</w:t>
      </w:r>
      <w:r w:rsidR="009E4C66" w:rsidRPr="00C4720D">
        <w:rPr>
          <w:rStyle w:val="bumpedfont15"/>
        </w:rPr>
        <w:t xml:space="preserve"> 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Должностны</w:t>
      </w:r>
      <w:r w:rsidR="009E4C66" w:rsidRPr="00C4720D">
        <w:rPr>
          <w:rStyle w:val="bumpedfont15"/>
        </w:rPr>
        <w:t>м</w:t>
      </w:r>
      <w:r w:rsidR="00FB3B8C" w:rsidRPr="00C4720D">
        <w:rPr>
          <w:rStyle w:val="bumpedfont15"/>
        </w:rPr>
        <w:t>и</w:t>
      </w:r>
      <w:r w:rsidRPr="00C4720D">
        <w:rPr>
          <w:rStyle w:val="bumpedfont15"/>
        </w:rPr>
        <w:t xml:space="preserve"> лиц</w:t>
      </w:r>
      <w:r w:rsidR="00FB3B8C" w:rsidRPr="00C4720D">
        <w:rPr>
          <w:rStyle w:val="bumpedfont15"/>
        </w:rPr>
        <w:t>а</w:t>
      </w:r>
      <w:r w:rsidR="009E4C66" w:rsidRPr="00C4720D">
        <w:rPr>
          <w:rStyle w:val="bumpedfont15"/>
        </w:rPr>
        <w:t>м</w:t>
      </w:r>
      <w:r w:rsidR="00FB3B8C" w:rsidRPr="00C4720D">
        <w:rPr>
          <w:rStyle w:val="bumpedfont15"/>
        </w:rPr>
        <w:t>и</w:t>
      </w:r>
      <w:r w:rsidRPr="00C4720D">
        <w:rPr>
          <w:rStyle w:val="bumpedfont15"/>
        </w:rPr>
        <w:t xml:space="preserve"> Контрольного органа, уполномоченн</w:t>
      </w:r>
      <w:r w:rsidR="009E4C66" w:rsidRPr="00C4720D">
        <w:rPr>
          <w:rStyle w:val="bumpedfont15"/>
        </w:rPr>
        <w:t>ым</w:t>
      </w:r>
      <w:r w:rsidR="00FB3B8C" w:rsidRPr="00C4720D">
        <w:rPr>
          <w:rStyle w:val="bumpedfont15"/>
        </w:rPr>
        <w:t>и</w:t>
      </w:r>
      <w:r w:rsidRPr="00C4720D">
        <w:rPr>
          <w:rStyle w:val="bumpedfont15"/>
        </w:rPr>
        <w:t xml:space="preserve"> на принятие решения о проведении контрольного мероприятия, явля</w:t>
      </w:r>
      <w:r w:rsidR="00FB3B8C" w:rsidRPr="00C4720D">
        <w:rPr>
          <w:rStyle w:val="bumpedfont15"/>
        </w:rPr>
        <w:t>ю</w:t>
      </w:r>
      <w:r w:rsidRPr="00C4720D">
        <w:rPr>
          <w:rStyle w:val="bumpedfont15"/>
        </w:rPr>
        <w:t>тся</w:t>
      </w:r>
      <w:r w:rsidR="00FB3B8C" w:rsidRPr="00C4720D">
        <w:rPr>
          <w:rStyle w:val="bumpedfont15"/>
        </w:rPr>
        <w:t xml:space="preserve"> руководитель контрольного органа, заместитель руководителя контрольного органа </w:t>
      </w:r>
      <w:r w:rsidRPr="00C4720D">
        <w:rPr>
          <w:rStyle w:val="bumpedfont15"/>
        </w:rPr>
        <w:t xml:space="preserve">(далее </w:t>
      </w:r>
      <w:r w:rsidR="00951DBA">
        <w:rPr>
          <w:rStyle w:val="bumpedfont15"/>
        </w:rPr>
        <w:t>–</w:t>
      </w:r>
      <w:r w:rsidRPr="00C4720D">
        <w:rPr>
          <w:rStyle w:val="bumpedfont15"/>
        </w:rPr>
        <w:t xml:space="preserve"> уполномоченные должностные лица Контрольного органа).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1.9</w:t>
      </w:r>
      <w:r w:rsidR="00BA7998" w:rsidRPr="00C4720D">
        <w:t xml:space="preserve">. </w:t>
      </w:r>
      <w:r w:rsidRPr="00C4720D">
        <w:t xml:space="preserve">Задачами Контрольного органа при осуществлении </w:t>
      </w:r>
      <w:r w:rsidR="00185340" w:rsidRPr="00C4720D">
        <w:t>муниципального земельного контроля</w:t>
      </w:r>
      <w:r w:rsidRPr="00C4720D">
        <w:t xml:space="preserve"> яв</w:t>
      </w:r>
      <w:r w:rsidR="00655328" w:rsidRPr="00C4720D">
        <w:t>ляются контроль за соблюдением</w:t>
      </w:r>
      <w:r w:rsidRPr="00C4720D">
        <w:t>: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1)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</w:t>
      </w:r>
      <w:r w:rsidR="00951DBA">
        <w:br/>
      </w:r>
      <w:r w:rsidRPr="00C4720D">
        <w:t>на указанный земельный участок;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2) 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3)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4) требований законодательства, связанных с обязательным использованием в течение установленного срока земельных участков, предназначенных для жилищного или иного строительства, садоводства, огородничества, в указанных целях;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5) требований законодательства, связанных с обязанностью по приведению земель </w:t>
      </w:r>
      <w:r w:rsidR="00951DBA">
        <w:br/>
      </w:r>
      <w:r w:rsidRPr="00C4720D">
        <w:t>в состояние, пригодное для использования по целевому назначению;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6) требований о запрете самовольного снятия, перемещения и уничтожения почвы </w:t>
      </w:r>
      <w:r w:rsidR="00951DBA">
        <w:br/>
      </w:r>
      <w:r w:rsidRPr="00C4720D">
        <w:t xml:space="preserve">на участках земель сельскохозяйственного назначения, на участках земель </w:t>
      </w:r>
      <w:r w:rsidR="00951DBA">
        <w:br/>
      </w:r>
      <w:r w:rsidRPr="00C4720D">
        <w:t xml:space="preserve">для сельскохозяйственного использования, сформированных на территориях населенных пунктов, на участках земель иных категорий, а также порчи земель в результате нарушения правил обращения с пестицидами, </w:t>
      </w:r>
      <w:proofErr w:type="spellStart"/>
      <w:r w:rsidRPr="00C4720D">
        <w:t>агрохимикатами</w:t>
      </w:r>
      <w:proofErr w:type="spellEnd"/>
      <w:r w:rsidRPr="00C4720D">
        <w:t xml:space="preserve"> или иными опасными для здоровья людей и окружающей среды веществами и отходами производства и личного потребления;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7) требований и обязательных мероприятий по улучшению земель и охране почв </w:t>
      </w:r>
      <w:r w:rsidR="00A102B4">
        <w:br/>
      </w:r>
      <w:r w:rsidRPr="00C4720D">
        <w:t>от ветровой, водной эрозии и предотвращению других процессов, ухудшающих качественное состояние земель;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8) требований, связанных с обязательным использованием земельных участков </w:t>
      </w:r>
      <w:r w:rsidR="00A102B4">
        <w:br/>
      </w:r>
      <w:r w:rsidRPr="00C4720D">
        <w:t>из земель сельскохозяйственного назначения, расположенных за пределами границ населенных пунктов, оборот которых регламентируется Федеральным зак</w:t>
      </w:r>
      <w:r w:rsidR="00A102B4">
        <w:t>оном «</w:t>
      </w:r>
      <w:r w:rsidRPr="00C4720D">
        <w:t>Об обороте земель с</w:t>
      </w:r>
      <w:r w:rsidR="00A102B4">
        <w:t>ельскохозяйственного назначения»</w:t>
      </w:r>
      <w:r w:rsidRPr="00C4720D">
        <w:t>, только по целевому назначению;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9) соблюдение обязанностей по рекультивации земель при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</w:t>
      </w:r>
      <w:r w:rsidR="00F31341">
        <w:br/>
      </w:r>
      <w:r w:rsidRPr="00C4720D">
        <w:t>при разработке месторождений полезных ископаемых, включая общераспространенные полезные ископаемые, и после завершения строительства, реконструкции и(или) эксплуатации объектов, не связанных с созданием лесной инфраструктуры, сноса объектов лесной инфраструктуры;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lastRenderedPageBreak/>
        <w:t xml:space="preserve">11) исполнения предписаний об устранении нарушений обязательных требований, выданных должностными лицами органа </w:t>
      </w:r>
      <w:r w:rsidR="00185340" w:rsidRPr="00C4720D">
        <w:t>муниципального земельного контроля</w:t>
      </w:r>
      <w:r w:rsidRPr="00C4720D">
        <w:t xml:space="preserve"> в пределах компетенции.</w:t>
      </w:r>
    </w:p>
    <w:p w:rsidR="00105EC7" w:rsidRPr="00C4720D" w:rsidRDefault="00105EC7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 xml:space="preserve">12) иных требований земельного законодательства по вопросам использования </w:t>
      </w:r>
      <w:r w:rsidR="00F31341">
        <w:br/>
      </w:r>
      <w:r w:rsidRPr="00C4720D">
        <w:t>и охраны земель.</w:t>
      </w:r>
    </w:p>
    <w:p w:rsidR="00105EC7" w:rsidRPr="00C4720D" w:rsidRDefault="00105EC7" w:rsidP="00C4720D">
      <w:pPr>
        <w:ind w:firstLine="709"/>
        <w:jc w:val="both"/>
        <w:rPr>
          <w:rFonts w:eastAsia="Calibri"/>
        </w:rPr>
      </w:pPr>
      <w:r w:rsidRPr="00C4720D">
        <w:rPr>
          <w:rFonts w:eastAsia="Calibri"/>
        </w:rPr>
        <w:t xml:space="preserve">2. Права и обязанности </w:t>
      </w:r>
      <w:r w:rsidR="00BA7998" w:rsidRPr="00C4720D">
        <w:rPr>
          <w:rFonts w:eastAsia="Calibri"/>
        </w:rPr>
        <w:t>муниципальн</w:t>
      </w:r>
      <w:r w:rsidR="00B0189A" w:rsidRPr="00C4720D">
        <w:rPr>
          <w:rFonts w:eastAsia="Calibri"/>
        </w:rPr>
        <w:t>ого</w:t>
      </w:r>
      <w:r w:rsidR="00BA7998" w:rsidRPr="00C4720D">
        <w:rPr>
          <w:rFonts w:eastAsia="Calibri"/>
        </w:rPr>
        <w:t xml:space="preserve"> инспектор</w:t>
      </w:r>
      <w:r w:rsidRPr="00C4720D">
        <w:rPr>
          <w:rFonts w:eastAsia="Calibri"/>
        </w:rPr>
        <w:t>а.</w:t>
      </w:r>
    </w:p>
    <w:p w:rsidR="00105EC7" w:rsidRPr="00C4720D" w:rsidRDefault="00105EC7" w:rsidP="00C4720D">
      <w:pPr>
        <w:pStyle w:val="s29"/>
        <w:spacing w:before="0" w:beforeAutospacing="0" w:after="0" w:afterAutospacing="0"/>
        <w:ind w:firstLine="709"/>
        <w:jc w:val="both"/>
        <w:rPr>
          <w:rFonts w:eastAsia="Calibri"/>
        </w:rPr>
      </w:pPr>
      <w:r w:rsidRPr="00C4720D">
        <w:rPr>
          <w:rFonts w:eastAsia="Calibri"/>
        </w:rPr>
        <w:t xml:space="preserve">2.1. </w:t>
      </w:r>
      <w:r w:rsidR="00BA7998" w:rsidRPr="00C4720D">
        <w:rPr>
          <w:rFonts w:eastAsia="Calibri"/>
        </w:rPr>
        <w:t>Муниципальный инспектор</w:t>
      </w:r>
      <w:r w:rsidRPr="00C4720D">
        <w:rPr>
          <w:rFonts w:eastAsia="Calibri"/>
        </w:rPr>
        <w:t xml:space="preserve"> обязан: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соблюдать законодательство Российской Федерации, права и законные интересы контролируемых</w:t>
      </w:r>
      <w:r w:rsidR="00027F48" w:rsidRPr="00C4720D">
        <w:rPr>
          <w:rStyle w:val="bumpedfont15"/>
        </w:rPr>
        <w:t xml:space="preserve"> </w:t>
      </w:r>
      <w:r w:rsidRPr="00C4720D">
        <w:rPr>
          <w:rStyle w:val="bumpedfont15"/>
        </w:rPr>
        <w:t>лиц;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2) своевременно и в полной мере осуществлять предоставленные в соответствии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с законодательством Российской Федерации полномочия по предупреждению, выявлению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об обращении в суд с требованием о принудительном исполнении предписания, если такая мера предусмотрена законодательством;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3) проводить контрольные мероприятия и совершать контрольные действия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 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4) не допускать при проведении контрольных мероприятий проявление неуважения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5) не препятствовать присутствию контролируемых лиц, их представителей,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в Ленинградской области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Федеральным законом № 248-ФЗ и пунктом 3.3 настоящего Положения, осуществлять консультирование;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6) предоставлять контролируемым лицам, их представителям, присутствующим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при проведении контрольных мероприятий, информацию и документы, относящиеся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к предмету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, в том числе сведения о согласовании проведения контрольного мероприятия органами прокуратуры в случае, если такое согласование предусмотрено Федеральным законом № 248-ФЗ;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E91A2A" w:rsidRPr="00C4720D" w:rsidRDefault="00655328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2.2. </w:t>
      </w:r>
      <w:r w:rsidR="00BA7998" w:rsidRPr="00C4720D">
        <w:rPr>
          <w:rStyle w:val="bumpedfont15"/>
        </w:rPr>
        <w:t>Муниципальный инспектор</w:t>
      </w:r>
      <w:r w:rsidR="00E91A2A" w:rsidRPr="00C4720D">
        <w:rPr>
          <w:rStyle w:val="bumpedfont15"/>
        </w:rPr>
        <w:t xml:space="preserve"> при проведении контрольного мероприятия </w:t>
      </w:r>
      <w:r w:rsidR="00F31341">
        <w:rPr>
          <w:rStyle w:val="bumpedfont15"/>
        </w:rPr>
        <w:br/>
      </w:r>
      <w:r w:rsidR="00E91A2A" w:rsidRPr="00C4720D">
        <w:rPr>
          <w:rStyle w:val="bumpedfont15"/>
        </w:rPr>
        <w:t>в пределах своих полномочий и в объеме проводимых контрольных действий имеет право: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1) беспрепятственно по предъявлении служебного удостоверения и в соответствии </w:t>
      </w:r>
      <w:r w:rsidR="00F31341">
        <w:rPr>
          <w:rStyle w:val="bumpedfont15"/>
        </w:rPr>
        <w:br/>
      </w:r>
      <w:r w:rsidRPr="00C4720D">
        <w:rPr>
          <w:rStyle w:val="bumpedfont15"/>
        </w:rPr>
        <w:t>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и объему контрольного мероприятия;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E91A2A" w:rsidRPr="00C4720D" w:rsidRDefault="00E91A2A" w:rsidP="00C4720D">
      <w:pPr>
        <w:pStyle w:val="s29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6) выдавать контролируемым лицам рекомендации по обеспечению безопасности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</w:t>
      </w:r>
      <w:r w:rsidR="00F31341">
        <w:rPr>
          <w:rStyle w:val="bumpedfont15"/>
        </w:rPr>
        <w:br/>
      </w:r>
      <w:r w:rsidRPr="00C4720D">
        <w:rPr>
          <w:rStyle w:val="bumpedfont15"/>
        </w:rPr>
        <w:t>и о восстановлении нарушенного положения;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7) обращаться в соотве</w:t>
      </w:r>
      <w:r w:rsidR="00FD546A" w:rsidRPr="00C4720D">
        <w:rPr>
          <w:rStyle w:val="bumpedfont15"/>
        </w:rPr>
        <w:t xml:space="preserve">тствии с Федеральным законом от 07.02.2011 № 3-ФЗ </w:t>
      </w:r>
      <w:r w:rsidR="00F31341">
        <w:rPr>
          <w:rStyle w:val="bumpedfont15"/>
        </w:rPr>
        <w:br/>
      </w:r>
      <w:r w:rsidRPr="00C4720D">
        <w:rPr>
          <w:rStyle w:val="bumpedfont15"/>
        </w:rPr>
        <w:t xml:space="preserve">«О полиции» за содействием к органам полиции в случаях, если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у оказывается противодействие или угрожает опасность;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color w:val="548DD4" w:themeColor="text2" w:themeTint="99"/>
        </w:rPr>
      </w:pPr>
      <w:r w:rsidRPr="00C4720D">
        <w:rPr>
          <w:rStyle w:val="bumpedfont15"/>
        </w:rPr>
        <w:t xml:space="preserve">8) </w:t>
      </w:r>
      <w:r w:rsidR="000E70B4" w:rsidRPr="00C4720D">
        <w:rPr>
          <w:rStyle w:val="bumpedfont15"/>
        </w:rPr>
        <w:t>совершать иные действия, предусмотренные федеральным</w:t>
      </w:r>
      <w:r w:rsidR="005D27B5" w:rsidRPr="00C4720D">
        <w:rPr>
          <w:rStyle w:val="bumpedfont15"/>
        </w:rPr>
        <w:t xml:space="preserve"> законо</w:t>
      </w:r>
      <w:r w:rsidR="000E70B4" w:rsidRPr="00C4720D">
        <w:rPr>
          <w:rStyle w:val="bumpedfont15"/>
        </w:rPr>
        <w:t>м о вид</w:t>
      </w:r>
      <w:r w:rsidR="005D27B5" w:rsidRPr="00C4720D">
        <w:rPr>
          <w:rStyle w:val="bumpedfont15"/>
        </w:rPr>
        <w:t>е</w:t>
      </w:r>
      <w:r w:rsidR="000E70B4" w:rsidRPr="00C4720D">
        <w:rPr>
          <w:rStyle w:val="bumpedfont15"/>
        </w:rPr>
        <w:t xml:space="preserve"> </w:t>
      </w:r>
      <w:r w:rsidR="00185340" w:rsidRPr="00C4720D">
        <w:rPr>
          <w:rStyle w:val="bumpedfont15"/>
        </w:rPr>
        <w:t>контроля</w:t>
      </w:r>
      <w:r w:rsidR="000E70B4" w:rsidRPr="00C4720D">
        <w:rPr>
          <w:rStyle w:val="bumpedfont15"/>
        </w:rPr>
        <w:t xml:space="preserve">, положением о виде </w:t>
      </w:r>
      <w:r w:rsidR="00185340" w:rsidRPr="00C4720D">
        <w:rPr>
          <w:rStyle w:val="bumpedfont15"/>
        </w:rPr>
        <w:t>контроля</w:t>
      </w:r>
      <w:r w:rsidRPr="00C4720D">
        <w:rPr>
          <w:rStyle w:val="bumpedfont15"/>
        </w:rPr>
        <w:t>.</w:t>
      </w:r>
    </w:p>
    <w:p w:rsidR="00E91A2A" w:rsidRPr="00C4720D" w:rsidRDefault="0065532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</w:t>
      </w:r>
      <w:r w:rsidR="00FD546A" w:rsidRPr="00C4720D">
        <w:rPr>
          <w:rStyle w:val="bumpedfont15"/>
        </w:rPr>
        <w:t xml:space="preserve"> </w:t>
      </w:r>
      <w:r w:rsidR="00E91A2A" w:rsidRPr="00C4720D">
        <w:rPr>
          <w:rStyle w:val="bumpedfont15"/>
        </w:rPr>
        <w:t xml:space="preserve">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</w:t>
      </w:r>
      <w:r w:rsidR="00F31341">
        <w:rPr>
          <w:rStyle w:val="bumpedfont15"/>
        </w:rPr>
        <w:br/>
      </w:r>
      <w:r w:rsidR="00E91A2A" w:rsidRPr="00C4720D">
        <w:rPr>
          <w:rStyle w:val="bumpedfont15"/>
        </w:rPr>
        <w:t xml:space="preserve">в едином реестре контрольных (надзорных) мероприятий, а также доведения их </w:t>
      </w:r>
      <w:r w:rsidR="00F31341">
        <w:rPr>
          <w:rStyle w:val="bumpedfont15"/>
        </w:rPr>
        <w:br/>
      </w:r>
      <w:r w:rsidR="00E91A2A" w:rsidRPr="00C4720D">
        <w:rPr>
          <w:rStyle w:val="bumpedfont15"/>
        </w:rPr>
        <w:t xml:space="preserve">до контролируемых </w:t>
      </w:r>
      <w:r w:rsidR="00105EC7" w:rsidRPr="00C4720D">
        <w:rPr>
          <w:rStyle w:val="bumpedfont15"/>
        </w:rPr>
        <w:t xml:space="preserve">лиц посредством инфраструктуры, обеспечивающей </w:t>
      </w:r>
      <w:r w:rsidR="00E91A2A" w:rsidRPr="00C4720D">
        <w:rPr>
          <w:rStyle w:val="bumpedfont15"/>
        </w:rPr>
        <w:t xml:space="preserve">информационно-технологическое взаимодействие информационных систем, используемых </w:t>
      </w:r>
      <w:r w:rsidR="00F31341">
        <w:rPr>
          <w:rStyle w:val="bumpedfont15"/>
        </w:rPr>
        <w:br/>
      </w:r>
      <w:r w:rsidR="00E91A2A" w:rsidRPr="00C4720D">
        <w:rPr>
          <w:rStyle w:val="bumpedfont15"/>
        </w:rPr>
        <w:t xml:space="preserve">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 (далее – единый портал государственных </w:t>
      </w:r>
      <w:r w:rsidR="00F31341">
        <w:rPr>
          <w:rStyle w:val="bumpedfont15"/>
        </w:rPr>
        <w:br/>
      </w:r>
      <w:r w:rsidR="00E91A2A" w:rsidRPr="00C4720D">
        <w:rPr>
          <w:rStyle w:val="bumpedfont15"/>
        </w:rPr>
        <w:t xml:space="preserve">и муниципальных услуг) и (или) через региональный портал государственных </w:t>
      </w:r>
      <w:r w:rsidR="00F31341">
        <w:rPr>
          <w:rStyle w:val="bumpedfont15"/>
        </w:rPr>
        <w:br/>
      </w:r>
      <w:r w:rsidR="00E91A2A" w:rsidRPr="00C4720D">
        <w:rPr>
          <w:rStyle w:val="bumpedfont15"/>
        </w:rPr>
        <w:t>и муниципальных услуг.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 </w:t>
      </w:r>
    </w:p>
    <w:p w:rsidR="00E91A2A" w:rsidRPr="00C4720D" w:rsidRDefault="00E91A2A" w:rsidP="007B7D82">
      <w:pPr>
        <w:pStyle w:val="s30"/>
        <w:spacing w:before="0" w:beforeAutospacing="0" w:after="0" w:afterAutospacing="0"/>
        <w:jc w:val="center"/>
      </w:pPr>
      <w:r w:rsidRPr="00C4720D">
        <w:rPr>
          <w:rStyle w:val="bumpedfont15"/>
          <w:b/>
          <w:bCs/>
        </w:rPr>
        <w:t>2. Категории риска причинения вреда (ущерба)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2.1. Муниципальный земельный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</w:t>
      </w:r>
      <w:r w:rsidRPr="00C4720D">
        <w:rPr>
          <w:rStyle w:val="bumpedfont15"/>
        </w:rPr>
        <w:lastRenderedPageBreak/>
        <w:t xml:space="preserve">основе проводится мониторинг (сбор, обработка, анализ и учет) сведений, используемых </w:t>
      </w:r>
      <w:r w:rsidR="007B7D82">
        <w:rPr>
          <w:rStyle w:val="bumpedfont15"/>
        </w:rPr>
        <w:br/>
      </w:r>
      <w:r w:rsidRPr="00C4720D">
        <w:rPr>
          <w:rStyle w:val="bumpedfont15"/>
        </w:rPr>
        <w:t>для оценки и управления рисками причинения вреда (ущерба).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2.2. В целях управления рисками причинения в</w:t>
      </w:r>
      <w:r w:rsidR="00603ABA" w:rsidRPr="00C4720D">
        <w:rPr>
          <w:rStyle w:val="bumpedfont15"/>
        </w:rPr>
        <w:t>реда (ущерба) при осуществлении</w:t>
      </w:r>
      <w:r w:rsidR="00185340" w:rsidRPr="00C4720D">
        <w:rPr>
          <w:rStyle w:val="bumpedfont15"/>
        </w:rPr>
        <w:t xml:space="preserve"> муниципального земельного контроля</w:t>
      </w:r>
      <w:r w:rsidRPr="00C4720D">
        <w:rPr>
          <w:rStyle w:val="bumpedfont15"/>
        </w:rPr>
        <w:t xml:space="preserve"> объекты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могут быть отнесены к одной из следующих категорий риска пр</w:t>
      </w:r>
      <w:r w:rsidR="003E55FE" w:rsidRPr="00C4720D">
        <w:rPr>
          <w:rStyle w:val="bumpedfont15"/>
        </w:rPr>
        <w:t xml:space="preserve">ичинения вреда (ущерба) (далее </w:t>
      </w:r>
      <w:r w:rsidR="007B7D82">
        <w:rPr>
          <w:rStyle w:val="bumpedfont15"/>
        </w:rPr>
        <w:t>–</w:t>
      </w:r>
      <w:r w:rsidRPr="00C4720D">
        <w:rPr>
          <w:rStyle w:val="bumpedfont15"/>
        </w:rPr>
        <w:t xml:space="preserve"> категории риска):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средний риск;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умеренный риск;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низкий риск.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2.3. Критерии отнесения 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к категориям риска</w:t>
      </w:r>
      <w:r w:rsidR="00FD546A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в рамках осуществления </w:t>
      </w:r>
      <w:r w:rsidR="00185340" w:rsidRPr="00C4720D">
        <w:rPr>
          <w:rStyle w:val="bumpedfont15"/>
        </w:rPr>
        <w:t>муниципального земельного контроля</w:t>
      </w:r>
      <w:r w:rsidR="00FD546A" w:rsidRPr="00C4720D">
        <w:rPr>
          <w:rStyle w:val="bumpedfont15"/>
        </w:rPr>
        <w:t xml:space="preserve"> установлены приложением </w:t>
      </w:r>
      <w:r w:rsidRPr="00C4720D">
        <w:rPr>
          <w:rStyle w:val="bumpedfont15"/>
        </w:rPr>
        <w:t>1</w:t>
      </w:r>
      <w:r w:rsidR="00FD546A" w:rsidRPr="00C4720D">
        <w:rPr>
          <w:rStyle w:val="bumpedfont15"/>
        </w:rPr>
        <w:t xml:space="preserve"> </w:t>
      </w:r>
      <w:r w:rsidRPr="00C4720D">
        <w:rPr>
          <w:rStyle w:val="bumpedfont15"/>
        </w:rPr>
        <w:t>к настоящему Положению.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2.4. Отнесение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к одной из категорий риска осуществляется Контрольным органом на основе сопоставления его характеристик </w:t>
      </w:r>
      <w:r w:rsidR="007B7D82">
        <w:rPr>
          <w:rStyle w:val="bumpedfont15"/>
        </w:rPr>
        <w:br/>
      </w:r>
      <w:r w:rsidRPr="00C4720D">
        <w:rPr>
          <w:rStyle w:val="bumpedfont15"/>
        </w:rPr>
        <w:t>с утвержден</w:t>
      </w:r>
      <w:r w:rsidR="00DE2BAB" w:rsidRPr="00C4720D">
        <w:rPr>
          <w:rStyle w:val="bumpedfont15"/>
        </w:rPr>
        <w:t xml:space="preserve">ными критериями риска, при этом </w:t>
      </w:r>
      <w:r w:rsidRPr="00C4720D">
        <w:rPr>
          <w:rStyle w:val="bumpedfont15"/>
        </w:rPr>
        <w:t xml:space="preserve">индикатором риска нарушения обязательных требований является соответствие или отклонение от параметров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</w:t>
      </w:r>
      <w:r w:rsidR="008C118D" w:rsidRPr="00C4720D">
        <w:rPr>
          <w:rStyle w:val="bumpedfont15"/>
        </w:rPr>
        <w:t xml:space="preserve">еда (ущерба) охраняемым законом </w:t>
      </w:r>
      <w:r w:rsidRPr="00C4720D">
        <w:rPr>
          <w:rStyle w:val="bumpedfont15"/>
        </w:rPr>
        <w:t>ценностям.</w:t>
      </w:r>
    </w:p>
    <w:p w:rsidR="00E91A2A" w:rsidRPr="00C4720D" w:rsidRDefault="008C118D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2.5. </w:t>
      </w:r>
      <w:r w:rsidR="00E91A2A" w:rsidRPr="00C4720D">
        <w:rPr>
          <w:rStyle w:val="bumpedfont15"/>
        </w:rPr>
        <w:t xml:space="preserve">Перечень индикаторов риска нарушения обязательных требований, проверяемых в рамках осуществления </w:t>
      </w:r>
      <w:r w:rsidR="00185340" w:rsidRPr="00C4720D">
        <w:rPr>
          <w:rStyle w:val="bumpedfont15"/>
        </w:rPr>
        <w:t>муниципального земельного контроля</w:t>
      </w:r>
      <w:r w:rsidR="00E91A2A" w:rsidRPr="00C4720D">
        <w:rPr>
          <w:rStyle w:val="bumpedfont15"/>
        </w:rPr>
        <w:t xml:space="preserve"> </w:t>
      </w:r>
      <w:r w:rsidR="002C3BEC" w:rsidRPr="00C4720D">
        <w:rPr>
          <w:rStyle w:val="bumpedfont15"/>
        </w:rPr>
        <w:t xml:space="preserve">установлен приложением </w:t>
      </w:r>
      <w:r w:rsidR="00E91A2A" w:rsidRPr="00C4720D">
        <w:rPr>
          <w:rStyle w:val="bumpedfont15"/>
        </w:rPr>
        <w:t xml:space="preserve">2 </w:t>
      </w:r>
      <w:r w:rsidR="007B7D82">
        <w:rPr>
          <w:rStyle w:val="bumpedfont15"/>
        </w:rPr>
        <w:br/>
      </w:r>
      <w:r w:rsidR="00E91A2A" w:rsidRPr="00C4720D">
        <w:rPr>
          <w:rStyle w:val="bumpedfont15"/>
        </w:rPr>
        <w:t>к настоящему Положению. </w:t>
      </w:r>
    </w:p>
    <w:p w:rsidR="00E91A2A" w:rsidRPr="00C4720D" w:rsidRDefault="008C118D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2.6. </w:t>
      </w:r>
      <w:r w:rsidR="00E91A2A" w:rsidRPr="00C4720D">
        <w:rPr>
          <w:rStyle w:val="bumpedfont15"/>
        </w:rPr>
        <w:t>В случае</w:t>
      </w:r>
      <w:r w:rsidR="007B7D82">
        <w:rPr>
          <w:rStyle w:val="bumpedfont15"/>
        </w:rPr>
        <w:t>,</w:t>
      </w:r>
      <w:r w:rsidR="00E91A2A" w:rsidRPr="00C4720D">
        <w:rPr>
          <w:rStyle w:val="bumpedfont15"/>
        </w:rPr>
        <w:t xml:space="preserve"> если объект </w:t>
      </w:r>
      <w:r w:rsidR="00185340" w:rsidRPr="00C4720D">
        <w:rPr>
          <w:rStyle w:val="bumpedfont15"/>
        </w:rPr>
        <w:t>муниципального земельного контроля</w:t>
      </w:r>
      <w:r w:rsidR="00E91A2A" w:rsidRPr="00C4720D">
        <w:rPr>
          <w:rStyle w:val="bumpedfont15"/>
        </w:rPr>
        <w:t xml:space="preserve"> не отнесен </w:t>
      </w:r>
      <w:r w:rsidR="007B7D82">
        <w:rPr>
          <w:rStyle w:val="bumpedfont15"/>
        </w:rPr>
        <w:br/>
      </w:r>
      <w:r w:rsidR="00E91A2A" w:rsidRPr="00C4720D">
        <w:rPr>
          <w:rStyle w:val="bumpedfont15"/>
        </w:rPr>
        <w:t>к определенной категории риска, он считается отнесенным к категории низкого риска.</w:t>
      </w:r>
    </w:p>
    <w:p w:rsidR="00E91A2A" w:rsidRPr="00C4720D" w:rsidRDefault="008C118D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2.7. </w:t>
      </w:r>
      <w:r w:rsidR="00E91A2A" w:rsidRPr="00C4720D">
        <w:rPr>
          <w:rStyle w:val="bumpedfont15"/>
        </w:rPr>
        <w:t xml:space="preserve">Контрольный орган в течение пяти рабочих дней со дня поступления сведений </w:t>
      </w:r>
      <w:r w:rsidR="007B7D82">
        <w:rPr>
          <w:rStyle w:val="bumpedfont15"/>
        </w:rPr>
        <w:br/>
      </w:r>
      <w:r w:rsidR="00E91A2A" w:rsidRPr="00C4720D">
        <w:rPr>
          <w:rStyle w:val="bumpedfont15"/>
        </w:rPr>
        <w:t xml:space="preserve">о соответствии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="00E91A2A" w:rsidRPr="00C4720D">
        <w:rPr>
          <w:rStyle w:val="bumpedfont15"/>
        </w:rPr>
        <w:t xml:space="preserve"> критериям риска иной категории риска либо об изменении критериев риска принимает решение об изменении категории риска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="00E91A2A" w:rsidRPr="00C4720D">
        <w:rPr>
          <w:rStyle w:val="bumpedfont15"/>
        </w:rPr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2.8. Контрольный орган ведет перечни земельных участков, отнесенных к одной </w:t>
      </w:r>
      <w:r w:rsidR="007B7D82">
        <w:rPr>
          <w:rStyle w:val="bumpedfont15"/>
        </w:rPr>
        <w:br/>
      </w:r>
      <w:r w:rsidRPr="00C4720D">
        <w:rPr>
          <w:rStyle w:val="bumpedfont15"/>
        </w:rPr>
        <w:t xml:space="preserve">из категорий риска (далее </w:t>
      </w:r>
      <w:r w:rsidR="00DE2BAB" w:rsidRPr="00C4720D">
        <w:rPr>
          <w:rStyle w:val="bumpedfont15"/>
        </w:rPr>
        <w:t>-</w:t>
      </w:r>
      <w:r w:rsidRPr="00C4720D">
        <w:rPr>
          <w:rStyle w:val="bumpedfont15"/>
        </w:rPr>
        <w:t xml:space="preserve"> перечни земельных участков).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Перечни земельных участков содержат следующую информацию: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а) кадастровый номер земельного участка или при его отсутствии адрес местоположения земельного участка;</w:t>
      </w:r>
    </w:p>
    <w:p w:rsidR="00E91A2A" w:rsidRPr="00C4720D" w:rsidRDefault="00E91A2A" w:rsidP="007B7D82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б) категория риска, к которой отнесен земельный участок;</w:t>
      </w:r>
    </w:p>
    <w:p w:rsidR="00E91A2A" w:rsidRPr="00C4720D" w:rsidRDefault="00E91A2A" w:rsidP="007B7D82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в) реквизиты решения об отнесении земельного участка к категории риска.</w:t>
      </w:r>
    </w:p>
    <w:p w:rsidR="00E91A2A" w:rsidRPr="00C4720D" w:rsidRDefault="00E91A2A" w:rsidP="007B7D82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2.9. Перечни земельных участков с указанием категорий риска размещаются </w:t>
      </w:r>
      <w:r w:rsidR="007B7D82">
        <w:rPr>
          <w:rStyle w:val="bumpedfont15"/>
        </w:rPr>
        <w:br/>
      </w:r>
      <w:r w:rsidRPr="00C4720D">
        <w:rPr>
          <w:rStyle w:val="bumpedfont15"/>
        </w:rPr>
        <w:t>на официальном сайте Контрольного органа.</w:t>
      </w:r>
    </w:p>
    <w:p w:rsidR="00655328" w:rsidRPr="00C4720D" w:rsidRDefault="00655328" w:rsidP="007B7D82">
      <w:pPr>
        <w:pStyle w:val="s26"/>
        <w:spacing w:before="0" w:beforeAutospacing="0" w:after="0" w:afterAutospacing="0"/>
        <w:ind w:firstLine="709"/>
        <w:jc w:val="both"/>
      </w:pPr>
      <w:r w:rsidRPr="00C4720D">
        <w:t xml:space="preserve">3. Индикатором риска нарушения обязательных требований является соответствие или отклонение от параметров объекта </w:t>
      </w:r>
      <w:r w:rsidR="00185340" w:rsidRPr="00C4720D">
        <w:t>муниципального земельного контроля</w:t>
      </w:r>
      <w:r w:rsidRPr="00C4720D">
        <w:t>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655328" w:rsidRPr="00C4720D" w:rsidRDefault="00655328" w:rsidP="007B7D82">
      <w:pPr>
        <w:pStyle w:val="s26"/>
        <w:spacing w:before="0" w:beforeAutospacing="0" w:after="0" w:afterAutospacing="0"/>
        <w:ind w:firstLine="709"/>
        <w:jc w:val="both"/>
      </w:pPr>
      <w:r w:rsidRPr="00C4720D">
        <w:t xml:space="preserve">Перечни индикаторов риска нарушения обязательных требований размещаются </w:t>
      </w:r>
      <w:r w:rsidR="007B7D82">
        <w:br/>
      </w:r>
      <w:r w:rsidRPr="00C4720D">
        <w:t xml:space="preserve">на официальных сайтах </w:t>
      </w:r>
      <w:r w:rsidR="005D27B5" w:rsidRPr="00C4720D">
        <w:t>контрольного органа</w:t>
      </w:r>
      <w:r w:rsidR="007B7D82">
        <w:t xml:space="preserve"> в сети «</w:t>
      </w:r>
      <w:r w:rsidRPr="00C4720D">
        <w:t>Интернет</w:t>
      </w:r>
      <w:r w:rsidR="007B7D82">
        <w:t>»</w:t>
      </w:r>
      <w:r w:rsidRPr="00C4720D">
        <w:t>.</w:t>
      </w:r>
    </w:p>
    <w:p w:rsidR="00655328" w:rsidRPr="00C4720D" w:rsidRDefault="00655328" w:rsidP="007B7D82">
      <w:pPr>
        <w:pStyle w:val="s26"/>
        <w:spacing w:before="0" w:beforeAutospacing="0" w:after="0" w:afterAutospacing="0"/>
        <w:ind w:firstLine="709"/>
        <w:jc w:val="both"/>
      </w:pPr>
      <w:r w:rsidRPr="00C4720D">
        <w:t>3.1. Перечень индикаторов риска установлен приложением 2 к настоящему Положению.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</w:p>
    <w:p w:rsidR="00E91A2A" w:rsidRPr="00C4720D" w:rsidRDefault="00E91A2A" w:rsidP="007B7D82">
      <w:pPr>
        <w:pStyle w:val="s4"/>
        <w:spacing w:before="0" w:beforeAutospacing="0" w:after="0" w:afterAutospacing="0"/>
        <w:jc w:val="center"/>
        <w:rPr>
          <w:rStyle w:val="bumpedfont15"/>
          <w:b/>
          <w:bCs/>
        </w:rPr>
      </w:pPr>
      <w:r w:rsidRPr="00C4720D">
        <w:rPr>
          <w:rStyle w:val="bumpedfont15"/>
          <w:b/>
          <w:bCs/>
        </w:rPr>
        <w:t>3. Виды профилактических мероприятий, которые проводятся</w:t>
      </w:r>
      <w:r w:rsidR="007B7D82">
        <w:rPr>
          <w:rStyle w:val="bumpedfont15"/>
          <w:b/>
          <w:bCs/>
        </w:rPr>
        <w:t xml:space="preserve"> </w:t>
      </w:r>
      <w:r w:rsidRPr="00C4720D">
        <w:rPr>
          <w:rStyle w:val="bumpedfont15"/>
          <w:b/>
          <w:bCs/>
        </w:rPr>
        <w:t xml:space="preserve">при </w:t>
      </w:r>
      <w:proofErr w:type="gramStart"/>
      <w:r w:rsidRPr="00C4720D">
        <w:rPr>
          <w:rStyle w:val="bumpedfont15"/>
          <w:b/>
          <w:bCs/>
        </w:rPr>
        <w:t xml:space="preserve">осуществлении </w:t>
      </w:r>
      <w:r w:rsidR="00185340" w:rsidRPr="00C4720D">
        <w:rPr>
          <w:rStyle w:val="bumpedfont15"/>
          <w:b/>
          <w:bCs/>
        </w:rPr>
        <w:t xml:space="preserve"> муниципального</w:t>
      </w:r>
      <w:proofErr w:type="gramEnd"/>
      <w:r w:rsidR="00185340" w:rsidRPr="00C4720D">
        <w:rPr>
          <w:rStyle w:val="bumpedfont15"/>
          <w:b/>
          <w:bCs/>
        </w:rPr>
        <w:t xml:space="preserve"> земельного контроля</w:t>
      </w:r>
      <w:r w:rsidRPr="00C4720D">
        <w:rPr>
          <w:rStyle w:val="bumpedfont15"/>
          <w:b/>
          <w:bCs/>
        </w:rPr>
        <w:t> </w:t>
      </w:r>
    </w:p>
    <w:p w:rsidR="004B5C66" w:rsidRPr="00C4720D" w:rsidRDefault="004B5C66" w:rsidP="00C4720D">
      <w:pPr>
        <w:pStyle w:val="s4"/>
        <w:spacing w:before="0" w:beforeAutospacing="0" w:after="0" w:afterAutospacing="0"/>
        <w:ind w:firstLine="709"/>
        <w:jc w:val="center"/>
      </w:pP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При осуществлении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Контрольный орган проводит следующие виды профилактических мероприятий:</w:t>
      </w:r>
    </w:p>
    <w:p w:rsidR="00E91A2A" w:rsidRPr="00C4720D" w:rsidRDefault="00E91A2A" w:rsidP="00C4720D">
      <w:pPr>
        <w:pStyle w:val="s1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Style w:val="bumpedfont15"/>
        </w:rPr>
      </w:pPr>
      <w:r w:rsidRPr="00C4720D">
        <w:rPr>
          <w:rStyle w:val="bumpedfont15"/>
        </w:rPr>
        <w:lastRenderedPageBreak/>
        <w:t>информирование;</w:t>
      </w:r>
    </w:p>
    <w:p w:rsidR="00E97F35" w:rsidRPr="00C4720D" w:rsidRDefault="00E97F35" w:rsidP="00C4720D">
      <w:pPr>
        <w:pStyle w:val="s15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C4720D">
        <w:t>обобщение правоприменительной практики</w:t>
      </w:r>
    </w:p>
    <w:p w:rsidR="00E91A2A" w:rsidRPr="00C4720D" w:rsidRDefault="00E97F35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</w:t>
      </w:r>
      <w:r w:rsidR="00DC4445">
        <w:rPr>
          <w:rStyle w:val="bumpedfont15"/>
        </w:rPr>
        <w:t>)</w:t>
      </w:r>
      <w:r w:rsidR="00DC4445">
        <w:rPr>
          <w:rStyle w:val="bumpedfont15"/>
        </w:rPr>
        <w:tab/>
      </w:r>
      <w:r w:rsidR="00E91A2A" w:rsidRPr="00C4720D">
        <w:rPr>
          <w:rStyle w:val="bumpedfont15"/>
        </w:rPr>
        <w:t>объявление предостережения;</w:t>
      </w:r>
    </w:p>
    <w:p w:rsidR="00E91A2A" w:rsidRPr="00C4720D" w:rsidRDefault="00E97F35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</w:t>
      </w:r>
      <w:r w:rsidR="00DC4445">
        <w:rPr>
          <w:rStyle w:val="bumpedfont15"/>
        </w:rPr>
        <w:t>)</w:t>
      </w:r>
      <w:r w:rsidR="00DC4445">
        <w:rPr>
          <w:rStyle w:val="bumpedfont15"/>
        </w:rPr>
        <w:tab/>
      </w:r>
      <w:r w:rsidR="00E91A2A" w:rsidRPr="00C4720D">
        <w:rPr>
          <w:rStyle w:val="bumpedfont15"/>
        </w:rPr>
        <w:t>консультирование.</w:t>
      </w:r>
    </w:p>
    <w:p w:rsidR="005D27B5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3.1. Информирование контролируемых и иных заинтересованных лиц по вопросам соблюдения обязательных требований</w:t>
      </w:r>
      <w:r w:rsidR="005D27B5" w:rsidRPr="00C4720D">
        <w:rPr>
          <w:rStyle w:val="bumpedfont15"/>
        </w:rPr>
        <w:t xml:space="preserve"> и </w:t>
      </w:r>
      <w:r w:rsidR="005D27B5" w:rsidRPr="00C4720D">
        <w:t>обобщение правоприменительной практики</w:t>
      </w:r>
      <w:r w:rsidR="007B7D82"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3.1.1.</w:t>
      </w:r>
      <w:r w:rsidR="008C118D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</w:t>
      </w:r>
      <w:r w:rsidR="007B7D82">
        <w:rPr>
          <w:rStyle w:val="bumpedfont15"/>
        </w:rPr>
        <w:br/>
      </w:r>
      <w:r w:rsidRPr="00C4720D">
        <w:rPr>
          <w:rStyle w:val="bumpedfont15"/>
        </w:rPr>
        <w:t>и в иных формах.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3.1.2. Контрольный орган обязан размещать и поддерживать в актуальном состоянии на своем официальном сайте в сети «Интернет» сведения, определенные частью 3</w:t>
      </w:r>
      <w:r w:rsidR="008C118D" w:rsidRPr="00C4720D">
        <w:rPr>
          <w:rStyle w:val="bumpedfont15"/>
        </w:rPr>
        <w:t xml:space="preserve"> статьи 46 Федерального закона </w:t>
      </w:r>
      <w:r w:rsidRPr="00C4720D">
        <w:rPr>
          <w:rStyle w:val="bumpedfont15"/>
        </w:rPr>
        <w:t>№</w:t>
      </w:r>
      <w:r w:rsidR="00F90F0F" w:rsidRPr="00C4720D">
        <w:rPr>
          <w:rStyle w:val="bumpedfont15"/>
        </w:rPr>
        <w:t xml:space="preserve"> </w:t>
      </w:r>
      <w:r w:rsidRPr="00C4720D">
        <w:rPr>
          <w:rStyle w:val="bumpedfont15"/>
        </w:rPr>
        <w:t>248-ФЗ.</w:t>
      </w:r>
    </w:p>
    <w:p w:rsidR="00E97F35" w:rsidRPr="00C4720D" w:rsidRDefault="00E97F35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t xml:space="preserve">3.1.3 Обобщение правоприменительной </w:t>
      </w:r>
      <w:r w:rsidR="00603ABA" w:rsidRPr="00C4720D">
        <w:t>практики осуществляется органом</w:t>
      </w:r>
      <w:r w:rsidR="00185340" w:rsidRPr="00C4720D">
        <w:t xml:space="preserve"> муниципального земельного контроля</w:t>
      </w:r>
      <w:r w:rsidRPr="00C4720D">
        <w:t xml:space="preserve"> посредством сбора и анализа данных о проведенных контрольных (надзорных) мероприятиях и их результатах.</w:t>
      </w:r>
    </w:p>
    <w:p w:rsidR="004B5C66" w:rsidRPr="00C4720D" w:rsidRDefault="00E97F35" w:rsidP="006F4DFA">
      <w:pPr>
        <w:pStyle w:val="s26"/>
        <w:spacing w:before="0" w:beforeAutospacing="0" w:after="0" w:afterAutospacing="0"/>
        <w:ind w:firstLine="709"/>
        <w:jc w:val="both"/>
      </w:pPr>
      <w:r w:rsidRPr="00C4720D">
        <w:t>По итогам обобщения правоприменительной практики органом</w:t>
      </w:r>
      <w:r w:rsidR="00185340" w:rsidRPr="00C4720D">
        <w:t xml:space="preserve"> муниципального земельного контроля</w:t>
      </w:r>
      <w:r w:rsidRPr="00C4720D">
        <w:t xml:space="preserve"> готовится доклад, содержащий результаты обобщения правоприменительной практики по осуществлению</w:t>
      </w:r>
      <w:r w:rsidR="00185340" w:rsidRPr="00C4720D">
        <w:t xml:space="preserve"> муниципального земельного контроля</w:t>
      </w:r>
      <w:r w:rsidRPr="00C4720D">
        <w:t xml:space="preserve">, который утверждается и размещается в срок до 1 июля года, следующего за отчетным годом, на официальном сайте </w:t>
      </w:r>
      <w:r w:rsidR="005D27B5" w:rsidRPr="00C4720D">
        <w:t>контрольного органа</w:t>
      </w:r>
      <w:r w:rsidRPr="00C4720D">
        <w:t xml:space="preserve"> в информационно-телекоммуникационной </w:t>
      </w:r>
      <w:r w:rsidR="006F4DFA">
        <w:br/>
      </w:r>
      <w:r w:rsidRPr="00C4720D">
        <w:t>сети «Интернет».</w:t>
      </w:r>
    </w:p>
    <w:p w:rsidR="00E91A2A" w:rsidRPr="00C4720D" w:rsidRDefault="00E91A2A" w:rsidP="006F4DFA">
      <w:pPr>
        <w:pStyle w:val="s4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 Предостереж</w:t>
      </w:r>
      <w:r w:rsidR="006F4DFA">
        <w:rPr>
          <w:rStyle w:val="bumpedfont15"/>
        </w:rPr>
        <w:t xml:space="preserve">ение о недопустимости нарушения </w:t>
      </w:r>
      <w:r w:rsidRPr="00C4720D">
        <w:rPr>
          <w:rStyle w:val="bumpedfont15"/>
        </w:rPr>
        <w:t>обязательных требований</w:t>
      </w:r>
      <w:r w:rsidR="006F4DFA">
        <w:rPr>
          <w:rStyle w:val="bumpedfont15"/>
        </w:rPr>
        <w:t>.</w:t>
      </w:r>
    </w:p>
    <w:p w:rsidR="00E91A2A" w:rsidRPr="00C4720D" w:rsidRDefault="00E91A2A" w:rsidP="006F4DFA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3.2.1. Контрольный орган объявляет контролируемому лицу предостережение </w:t>
      </w:r>
      <w:r w:rsidR="006F4DFA">
        <w:rPr>
          <w:rStyle w:val="bumpedfont15"/>
        </w:rPr>
        <w:br/>
      </w:r>
      <w:r w:rsidRPr="00C4720D">
        <w:rPr>
          <w:rStyle w:val="bumpedfont15"/>
        </w:rPr>
        <w:t xml:space="preserve">о недопустимости нарушения обязательных требований (далее – предостережение) </w:t>
      </w:r>
      <w:r w:rsidR="006F4DFA">
        <w:rPr>
          <w:rStyle w:val="bumpedfont15"/>
        </w:rPr>
        <w:br/>
      </w:r>
      <w:r w:rsidRPr="00C4720D">
        <w:rPr>
          <w:rStyle w:val="bumpedfont15"/>
        </w:rPr>
        <w:t>при наличии сведений о готовящихся нарушениях обязательных требований</w:t>
      </w:r>
      <w:r w:rsidR="006F4DFA">
        <w:rPr>
          <w:rStyle w:val="bumpedfont15"/>
        </w:rPr>
        <w:t xml:space="preserve"> </w:t>
      </w:r>
      <w:r w:rsidRPr="00C4720D">
        <w:rPr>
          <w:rStyle w:val="bumpedfont15"/>
        </w:rPr>
        <w:t>или признаках нарушений обязательных требований и (или)</w:t>
      </w:r>
      <w:r w:rsidR="006F4DFA">
        <w:rPr>
          <w:rStyle w:val="bumpedfont15"/>
        </w:rPr>
        <w:t xml:space="preserve"> </w:t>
      </w:r>
      <w:r w:rsidRPr="00C4720D">
        <w:rPr>
          <w:rStyle w:val="bumpedfont15"/>
        </w:rPr>
        <w:t xml:space="preserve">в случае отсутствия подтвержденных данных </w:t>
      </w:r>
      <w:r w:rsidR="006F4DFA">
        <w:rPr>
          <w:rStyle w:val="bumpedfont15"/>
        </w:rPr>
        <w:br/>
      </w:r>
      <w:r w:rsidRPr="00C4720D">
        <w:rPr>
          <w:rStyle w:val="bumpedfont15"/>
        </w:rPr>
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r w:rsidR="006F4DFA">
        <w:rPr>
          <w:rStyle w:val="bumpedfont15"/>
        </w:rPr>
        <w:t xml:space="preserve"> </w:t>
      </w:r>
      <w:r w:rsidRPr="00C4720D">
        <w:rPr>
          <w:rStyle w:val="bumpedfont15"/>
        </w:rPr>
        <w:t>соблюдения обязательных требований.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3.2.4. Возражение должно содержать:</w:t>
      </w:r>
    </w:p>
    <w:p w:rsidR="00E91A2A" w:rsidRPr="00C4720D" w:rsidRDefault="008C118D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1) наименование </w:t>
      </w:r>
      <w:r w:rsidR="00E91A2A" w:rsidRPr="00C4720D">
        <w:rPr>
          <w:rStyle w:val="bumpedfont15"/>
        </w:rPr>
        <w:t>Контрольного</w:t>
      </w:r>
      <w:r w:rsidRPr="00C4720D">
        <w:rPr>
          <w:rStyle w:val="bumpedfont15"/>
        </w:rPr>
        <w:t xml:space="preserve"> </w:t>
      </w:r>
      <w:r w:rsidR="00E91A2A" w:rsidRPr="00C4720D">
        <w:rPr>
          <w:rStyle w:val="bumpedfont15"/>
        </w:rPr>
        <w:t>органа, в который направляется возражение;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2) наименование юридического лица, фамилию, имя и отчество (последнее – </w:t>
      </w:r>
      <w:r w:rsidR="006F4DFA">
        <w:rPr>
          <w:rStyle w:val="bumpedfont15"/>
        </w:rPr>
        <w:br/>
      </w:r>
      <w:r w:rsidRPr="00C4720D">
        <w:rPr>
          <w:rStyle w:val="bumpedfont15"/>
        </w:rPr>
        <w:t>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дату и номер предостережения;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4) доводы, на основании которых </w:t>
      </w:r>
      <w:r w:rsidR="008C118D" w:rsidRPr="00C4720D">
        <w:rPr>
          <w:rStyle w:val="bumpedfont15"/>
        </w:rPr>
        <w:t xml:space="preserve">контролируемое лицо не согласно </w:t>
      </w:r>
      <w:r w:rsidRPr="00C4720D">
        <w:rPr>
          <w:rStyle w:val="bumpedfont15"/>
        </w:rPr>
        <w:t>с объявленным предостережением;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5) дату получения предостережения контролируемым лицом;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6) личную подпись и дату.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 xml:space="preserve">3.2.6. Контрольный орган рассматривает возражение в отношении предостережения </w:t>
      </w:r>
      <w:r w:rsidR="006C2A1D">
        <w:rPr>
          <w:rStyle w:val="bumpedfont15"/>
        </w:rPr>
        <w:br/>
      </w:r>
      <w:r w:rsidRPr="00C4720D">
        <w:rPr>
          <w:rStyle w:val="bumpedfont15"/>
        </w:rPr>
        <w:t>в течение пятнадцати</w:t>
      </w:r>
      <w:r w:rsidR="008C118D" w:rsidRPr="00C4720D">
        <w:rPr>
          <w:rStyle w:val="bumpedfont15"/>
        </w:rPr>
        <w:t xml:space="preserve"> рабочих </w:t>
      </w:r>
      <w:r w:rsidRPr="00C4720D">
        <w:rPr>
          <w:rStyle w:val="bumpedfont15"/>
        </w:rPr>
        <w:t>дней со дня его получения.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3.2.7. По результатам рассмотрения возражения Контрольный орган принимает одно из следующих решений: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удовлетворяет возражение в форме отмены предостережения;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отказывает в удовлетворении возражения с указанием причины отказа.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3.2.8. Контрольный орган информирует контролируемое лицо о результатах рассмотрения возражения не позднее пяти рабочих дней со дня рассмотрения возражения </w:t>
      </w:r>
      <w:r w:rsidR="006C2A1D">
        <w:rPr>
          <w:rStyle w:val="bumpedfont15"/>
        </w:rPr>
        <w:br/>
      </w:r>
      <w:r w:rsidRPr="00C4720D">
        <w:rPr>
          <w:rStyle w:val="bumpedfont15"/>
        </w:rPr>
        <w:t>в отношении предостережения.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3.2.9. Повторное направление возражения по тем же</w:t>
      </w:r>
      <w:r w:rsidR="006C2A1D">
        <w:rPr>
          <w:rStyle w:val="bumpedfont15"/>
        </w:rPr>
        <w:t xml:space="preserve"> </w:t>
      </w:r>
      <w:r w:rsidRPr="00C4720D">
        <w:rPr>
          <w:rStyle w:val="bumpedfont15"/>
        </w:rPr>
        <w:t>основаниям не допускается. Контрольный орган вправе принять решение о безосновательности очередного возражения. О д</w:t>
      </w:r>
      <w:r w:rsidR="005D27B5" w:rsidRPr="00C4720D">
        <w:rPr>
          <w:rStyle w:val="bumpedfont15"/>
        </w:rPr>
        <w:t>анном решении уведомить в 10-ти</w:t>
      </w:r>
      <w:r w:rsidRPr="00C4720D">
        <w:rPr>
          <w:rStyle w:val="bumpedfont15"/>
        </w:rPr>
        <w:t>дневный срок контролируемое лицо, направившее возражение.</w:t>
      </w:r>
    </w:p>
    <w:p w:rsidR="00E91A2A" w:rsidRPr="00C4720D" w:rsidRDefault="00F90F0F" w:rsidP="00DC4445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3.2.10. </w:t>
      </w:r>
      <w:r w:rsidR="00E91A2A" w:rsidRPr="00C4720D">
        <w:rPr>
          <w:rStyle w:val="bumpedfont15"/>
        </w:rPr>
        <w:t xml:space="preserve">Контрольный орган ведет </w:t>
      </w:r>
      <w:r w:rsidR="006B5DB3" w:rsidRPr="00C4720D">
        <w:rPr>
          <w:rStyle w:val="bumpedfont15"/>
        </w:rPr>
        <w:t xml:space="preserve">электронный журнал </w:t>
      </w:r>
      <w:r w:rsidR="00E91A2A" w:rsidRPr="00C4720D">
        <w:rPr>
          <w:rStyle w:val="bumpedfont15"/>
        </w:rPr>
        <w:t xml:space="preserve">учета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</w:t>
      </w:r>
      <w:r w:rsidR="006C2A1D">
        <w:rPr>
          <w:rStyle w:val="bumpedfont15"/>
        </w:rPr>
        <w:br/>
      </w:r>
      <w:r w:rsidR="00E91A2A" w:rsidRPr="00C4720D">
        <w:rPr>
          <w:rStyle w:val="bumpedfont15"/>
        </w:rPr>
        <w:t>и контрольных мероприятий.</w:t>
      </w:r>
    </w:p>
    <w:p w:rsidR="00E91A2A" w:rsidRPr="00C4720D" w:rsidRDefault="00E91A2A" w:rsidP="00DC4445">
      <w:pPr>
        <w:pStyle w:val="s4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3.3. Консультирование</w:t>
      </w:r>
      <w:r w:rsidR="00DC4445">
        <w:rPr>
          <w:rStyle w:val="bumpedfont15"/>
        </w:rPr>
        <w:t>.</w:t>
      </w:r>
    </w:p>
    <w:p w:rsidR="00E91A2A" w:rsidRPr="00C4720D" w:rsidRDefault="00E91A2A" w:rsidP="00DC4445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3.3.1. Консультирование контролируемых лиц и их представителей осуществляется </w:t>
      </w:r>
      <w:r w:rsidR="006C2A1D">
        <w:rPr>
          <w:rStyle w:val="bumpedfont15"/>
        </w:rPr>
        <w:br/>
      </w:r>
      <w:r w:rsidRPr="00C4720D">
        <w:rPr>
          <w:rStyle w:val="bumpedfont15"/>
        </w:rPr>
        <w:t>по вопросам, связанным с организацией и осуществлением</w:t>
      </w:r>
      <w:r w:rsidR="00185340" w:rsidRPr="00C4720D">
        <w:rPr>
          <w:rStyle w:val="bumpedfont15"/>
        </w:rPr>
        <w:t xml:space="preserve"> муниципального земельного контроля</w:t>
      </w:r>
      <w:r w:rsidRPr="00C4720D">
        <w:rPr>
          <w:rStyle w:val="bumpedfont15"/>
        </w:rPr>
        <w:t>:</w:t>
      </w:r>
    </w:p>
    <w:p w:rsidR="00E91A2A" w:rsidRPr="00C4720D" w:rsidRDefault="00E91A2A" w:rsidP="00C4720D">
      <w:pPr>
        <w:pStyle w:val="s32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порядка проведения контрольных мероприятий;</w:t>
      </w:r>
    </w:p>
    <w:p w:rsidR="00E91A2A" w:rsidRPr="00C4720D" w:rsidRDefault="00E91A2A" w:rsidP="00C4720D">
      <w:pPr>
        <w:pStyle w:val="s32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периодичности проведения контрольных мероприятий;</w:t>
      </w:r>
    </w:p>
    <w:p w:rsidR="00E91A2A" w:rsidRPr="00C4720D" w:rsidRDefault="00E91A2A" w:rsidP="00C4720D">
      <w:pPr>
        <w:pStyle w:val="s32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порядка принятия решений по итогам контрольных мероприятий;</w:t>
      </w:r>
    </w:p>
    <w:p w:rsidR="00E91A2A" w:rsidRPr="00C4720D" w:rsidRDefault="00E91A2A" w:rsidP="00C4720D">
      <w:pPr>
        <w:pStyle w:val="s32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4) порядка обжалования решений Контрольного органа.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3.3.2. </w:t>
      </w:r>
      <w:r w:rsidR="00B0189A" w:rsidRPr="00C4720D">
        <w:rPr>
          <w:rStyle w:val="bumpedfont15"/>
        </w:rPr>
        <w:t>Муниципальные</w:t>
      </w:r>
      <w:r w:rsidR="00BA7998" w:rsidRPr="00C4720D">
        <w:rPr>
          <w:rStyle w:val="bumpedfont15"/>
        </w:rPr>
        <w:t xml:space="preserve"> инспектор</w:t>
      </w:r>
      <w:r w:rsidRPr="00C4720D">
        <w:rPr>
          <w:rStyle w:val="bumpedfont15"/>
        </w:rPr>
        <w:t>ы осуществляют консультирование контролируемых лиц и их представителей: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в виде устных разъяснений по телефону</w:t>
      </w:r>
      <w:r w:rsidR="006C2A1D">
        <w:rPr>
          <w:rStyle w:val="bumpedfont15"/>
        </w:rPr>
        <w:t>:</w:t>
      </w:r>
      <w:r w:rsidR="009F21CE" w:rsidRPr="00C4720D">
        <w:rPr>
          <w:rStyle w:val="bumpedfont15"/>
        </w:rPr>
        <w:t xml:space="preserve"> 8(81368)</w:t>
      </w:r>
      <w:r w:rsidR="006C2A1D">
        <w:rPr>
          <w:rStyle w:val="bumpedfont15"/>
        </w:rPr>
        <w:t xml:space="preserve"> </w:t>
      </w:r>
      <w:r w:rsidR="009F21CE" w:rsidRPr="00C4720D">
        <w:rPr>
          <w:rStyle w:val="bumpedfont15"/>
        </w:rPr>
        <w:t>216-98</w:t>
      </w:r>
      <w:r w:rsidRPr="00C4720D">
        <w:rPr>
          <w:rStyle w:val="bumpedfont15"/>
        </w:rPr>
        <w:t>, посред</w:t>
      </w:r>
      <w:r w:rsidR="00FD7858" w:rsidRPr="00C4720D">
        <w:rPr>
          <w:rStyle w:val="bumpedfont15"/>
        </w:rPr>
        <w:t>ством видео</w:t>
      </w:r>
      <w:r w:rsidR="008C118D" w:rsidRPr="00C4720D">
        <w:rPr>
          <w:rStyle w:val="bumpedfont15"/>
        </w:rPr>
        <w:t>конференц</w:t>
      </w:r>
      <w:r w:rsidRPr="00C4720D">
        <w:rPr>
          <w:rStyle w:val="bumpedfont15"/>
        </w:rPr>
        <w:t>связи, на личном приеме</w:t>
      </w:r>
      <w:r w:rsidR="00FD7858" w:rsidRPr="00C4720D">
        <w:rPr>
          <w:rStyle w:val="bumpedfont15"/>
        </w:rPr>
        <w:t xml:space="preserve"> по адресу:</w:t>
      </w:r>
      <w:r w:rsidR="006C2A1D">
        <w:rPr>
          <w:rStyle w:val="bumpedfont15"/>
        </w:rPr>
        <w:t xml:space="preserve"> </w:t>
      </w:r>
      <w:r w:rsidR="00FD7858" w:rsidRPr="00C4720D">
        <w:rPr>
          <w:rStyle w:val="bumpedfont15"/>
        </w:rPr>
        <w:t>г. Кириши, ул. Советская, д.</w:t>
      </w:r>
      <w:r w:rsidR="006C2A1D">
        <w:rPr>
          <w:rStyle w:val="bumpedfont15"/>
        </w:rPr>
        <w:t xml:space="preserve"> </w:t>
      </w:r>
      <w:r w:rsidR="00FD7858" w:rsidRPr="00C4720D">
        <w:rPr>
          <w:rStyle w:val="bumpedfont15"/>
        </w:rPr>
        <w:t xml:space="preserve">20, </w:t>
      </w:r>
      <w:proofErr w:type="spellStart"/>
      <w:r w:rsidR="00FD7858" w:rsidRPr="00C4720D">
        <w:rPr>
          <w:rStyle w:val="bumpedfont15"/>
        </w:rPr>
        <w:t>каб</w:t>
      </w:r>
      <w:proofErr w:type="spellEnd"/>
      <w:r w:rsidR="00FD7858" w:rsidRPr="00C4720D">
        <w:rPr>
          <w:rStyle w:val="bumpedfont15"/>
        </w:rPr>
        <w:t>.</w:t>
      </w:r>
      <w:r w:rsidR="006C2A1D">
        <w:rPr>
          <w:rStyle w:val="bumpedfont15"/>
        </w:rPr>
        <w:t xml:space="preserve"> </w:t>
      </w:r>
      <w:r w:rsidR="00FD7858" w:rsidRPr="00C4720D">
        <w:rPr>
          <w:rStyle w:val="bumpedfont15"/>
        </w:rPr>
        <w:t>8</w:t>
      </w:r>
      <w:r w:rsidR="006C2A1D">
        <w:rPr>
          <w:rStyle w:val="bumpedfont15"/>
        </w:rPr>
        <w:t>,</w:t>
      </w:r>
      <w:r w:rsidRPr="00C4720D">
        <w:rPr>
          <w:rStyle w:val="bumpedfont15"/>
        </w:rPr>
        <w:t xml:space="preserve"> либо в ходе проведения профилактического мероприятия, контрольного мероприятия;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посредством размещения на официальном сайте письменного разъяснения по однотипным обращениям (более 10</w:t>
      </w:r>
      <w:r w:rsidR="006C2A1D">
        <w:rPr>
          <w:rStyle w:val="bumpedfont15"/>
        </w:rPr>
        <w:t xml:space="preserve"> </w:t>
      </w:r>
      <w:r w:rsidRPr="00C4720D">
        <w:rPr>
          <w:rStyle w:val="bumpedfont15"/>
        </w:rPr>
        <w:t>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3.3.3. Индивидуальное консультирование на личном приеме каждого заявителя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ами не может превышать 10 минут.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Время разговора по телефону не должно превышать 10 минут.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3.3.5. </w:t>
      </w:r>
      <w:r w:rsidR="00792BC3" w:rsidRPr="00C4720D">
        <w:rPr>
          <w:rStyle w:val="bumpedfont15"/>
        </w:rPr>
        <w:t xml:space="preserve">Письменное консультирование контролируемых лиц и их представителей осуществляется по </w:t>
      </w:r>
      <w:r w:rsidR="00FD7858" w:rsidRPr="00C4720D">
        <w:rPr>
          <w:rStyle w:val="bumpedfont15"/>
        </w:rPr>
        <w:t xml:space="preserve">вопросу </w:t>
      </w:r>
      <w:r w:rsidR="00792BC3" w:rsidRPr="00C4720D">
        <w:rPr>
          <w:rStyle w:val="bumpedfont15"/>
        </w:rPr>
        <w:t>обжалования решений Контрольного органа</w:t>
      </w:r>
      <w:r w:rsidRPr="00C4720D">
        <w:rPr>
          <w:rStyle w:val="bumpedfont15"/>
        </w:rPr>
        <w:t>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3.3.6. Контролируемое лицо вправе направить запрос о предоставлении письменного ответа в с</w:t>
      </w:r>
      <w:r w:rsidR="008C118D" w:rsidRPr="00C4720D">
        <w:rPr>
          <w:rStyle w:val="bumpedfont15"/>
        </w:rPr>
        <w:t xml:space="preserve">роки, установленные Федеральным законом </w:t>
      </w:r>
      <w:r w:rsidRPr="00C4720D">
        <w:rPr>
          <w:rStyle w:val="bumpedfont15"/>
        </w:rPr>
        <w:t>от 02.05.2006 № 59-ФЗ «О порядке рассмотрения обращений граждан Российской Федерации».</w:t>
      </w:r>
    </w:p>
    <w:p w:rsidR="004B5C66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3.3.7. Контрольный орган осуществляет учет проведенных консультирований</w:t>
      </w:r>
      <w:r w:rsidR="00FD7858" w:rsidRPr="00C4720D">
        <w:rPr>
          <w:rStyle w:val="bumpedfont15"/>
        </w:rPr>
        <w:t>.</w:t>
      </w:r>
    </w:p>
    <w:p w:rsidR="004B5C66" w:rsidRPr="00C4720D" w:rsidRDefault="004B5C66" w:rsidP="00C4720D">
      <w:pPr>
        <w:pStyle w:val="s33"/>
        <w:spacing w:before="0" w:beforeAutospacing="0" w:after="0" w:afterAutospacing="0"/>
        <w:ind w:firstLine="709"/>
        <w:jc w:val="center"/>
      </w:pPr>
    </w:p>
    <w:p w:rsidR="00CF706E" w:rsidRDefault="00CF706E" w:rsidP="00D67241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</w:p>
    <w:p w:rsidR="00E91A2A" w:rsidRPr="00C4720D" w:rsidRDefault="00E91A2A" w:rsidP="00D67241">
      <w:pPr>
        <w:pStyle w:val="s33"/>
        <w:spacing w:before="0" w:beforeAutospacing="0" w:after="0" w:afterAutospacing="0"/>
        <w:jc w:val="center"/>
      </w:pPr>
      <w:r w:rsidRPr="00C4720D">
        <w:rPr>
          <w:rStyle w:val="bumpedfont15"/>
          <w:b/>
          <w:bCs/>
        </w:rPr>
        <w:t>4. Контрольные м</w:t>
      </w:r>
      <w:r w:rsidR="00D67241">
        <w:rPr>
          <w:rStyle w:val="bumpedfont15"/>
          <w:b/>
          <w:bCs/>
        </w:rPr>
        <w:t>ероприятия, проводимые в рамках</w:t>
      </w:r>
      <w:r w:rsidR="00185340" w:rsidRPr="00C4720D">
        <w:rPr>
          <w:rStyle w:val="bumpedfont15"/>
          <w:b/>
          <w:bCs/>
        </w:rPr>
        <w:t xml:space="preserve"> муниципального </w:t>
      </w:r>
      <w:r w:rsidR="00D67241">
        <w:rPr>
          <w:rStyle w:val="bumpedfont15"/>
          <w:b/>
          <w:bCs/>
        </w:rPr>
        <w:br/>
      </w:r>
      <w:r w:rsidR="00185340" w:rsidRPr="00C4720D">
        <w:rPr>
          <w:rStyle w:val="bumpedfont15"/>
          <w:b/>
          <w:bCs/>
        </w:rPr>
        <w:t>земельного контроля</w:t>
      </w:r>
    </w:p>
    <w:p w:rsidR="00E91A2A" w:rsidRPr="00C4720D" w:rsidRDefault="00E91A2A" w:rsidP="00C4720D">
      <w:pPr>
        <w:pStyle w:val="s34"/>
        <w:spacing w:before="0" w:beforeAutospacing="0" w:after="0" w:afterAutospacing="0"/>
        <w:ind w:firstLine="709"/>
        <w:jc w:val="both"/>
      </w:pPr>
      <w:r w:rsidRPr="00C4720D">
        <w:t> </w:t>
      </w:r>
    </w:p>
    <w:p w:rsidR="00E91A2A" w:rsidRPr="00C4720D" w:rsidRDefault="00E91A2A" w:rsidP="00D67241">
      <w:pPr>
        <w:pStyle w:val="s4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4.1. Контрольные мероприятия. Общие вопросы</w:t>
      </w:r>
      <w:r w:rsidR="00D67241">
        <w:rPr>
          <w:rStyle w:val="bumpedfont15"/>
        </w:rPr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lastRenderedPageBreak/>
        <w:t xml:space="preserve">4.1.1. Муниципальный земельный контроль осуществляется Контрольным органом посредством организации проведения следующих плановых и внеплановых контрольных мероприятий: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инспекционный визит, документарная проверка, выездная проверка – </w:t>
      </w:r>
      <w:r w:rsidR="00D67241">
        <w:rPr>
          <w:rStyle w:val="bumpedfont15"/>
        </w:rPr>
        <w:br/>
      </w:r>
      <w:r w:rsidRPr="00C4720D">
        <w:rPr>
          <w:rStyle w:val="bumpedfont15"/>
        </w:rPr>
        <w:t>при взаимодействии с контролируемыми лицами;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наблюдение за соблюдением обязательных требований, выездное обследование – </w:t>
      </w:r>
      <w:r w:rsidR="00D67241">
        <w:rPr>
          <w:rStyle w:val="bumpedfont15"/>
        </w:rPr>
        <w:br/>
      </w:r>
      <w:r w:rsidRPr="00C4720D">
        <w:rPr>
          <w:rStyle w:val="bumpedfont15"/>
        </w:rPr>
        <w:t>без взаимодействия с контролируемыми лицами.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4.1.2. При осуществлении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взаимодействием </w:t>
      </w:r>
      <w:r w:rsidR="00D67241">
        <w:rPr>
          <w:rStyle w:val="bumpedfont15"/>
        </w:rPr>
        <w:br/>
      </w:r>
      <w:r w:rsidRPr="00C4720D">
        <w:rPr>
          <w:rStyle w:val="bumpedfont15"/>
        </w:rPr>
        <w:t xml:space="preserve">с контролируемыми лицами являются: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встречи, телефонные и иные переговоры (непосредственное взаимодействие) между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ом и контролируемым лицом или его представителем;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запрос документов, иных материалов;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присутствие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а в месте осуществления деятельности контролируемого лица (за исключением случаев присутствия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а </w:t>
      </w:r>
      <w:r w:rsidR="00D67241">
        <w:rPr>
          <w:rStyle w:val="bumpedfont15"/>
        </w:rPr>
        <w:br/>
      </w:r>
      <w:r w:rsidRPr="00C4720D">
        <w:rPr>
          <w:rStyle w:val="bumpedfont15"/>
        </w:rPr>
        <w:t xml:space="preserve">на общедоступных производственных объектах).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4.1.3. Контрольные мероприятия, осуществляемые при взаимодействии </w:t>
      </w:r>
      <w:r w:rsidR="00D67241">
        <w:rPr>
          <w:rStyle w:val="bumpedfont15"/>
        </w:rPr>
        <w:br/>
      </w:r>
      <w:r w:rsidRPr="00C4720D">
        <w:rPr>
          <w:rStyle w:val="bumpedfont15"/>
        </w:rPr>
        <w:t>с контролируемым лицом, проводятся Контрольным органом по следующим основаниям: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1) наличие у Контрольного органа сведений о причинении вреда (ущерба) или </w:t>
      </w:r>
      <w:r w:rsidR="00D67241">
        <w:rPr>
          <w:rStyle w:val="bumpedfont15"/>
        </w:rPr>
        <w:br/>
      </w:r>
      <w:r w:rsidRPr="00C4720D">
        <w:rPr>
          <w:rStyle w:val="bumpedfont15"/>
        </w:rPr>
        <w:t xml:space="preserve">об угрозе причинения вреда (ущерба) охраняемым законом ценностям либо выявление соответствия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параметрам, утвержденным индикаторами риска нарушения обязательных требований, или отклонения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от таких параметров;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4) требование прокурора о проведении контрольного мероприятия в рамках надзора </w:t>
      </w:r>
      <w:r w:rsidR="00D67241">
        <w:rPr>
          <w:rStyle w:val="bumpedfont15"/>
        </w:rPr>
        <w:br/>
      </w:r>
      <w:r w:rsidRPr="00C4720D">
        <w:rPr>
          <w:rStyle w:val="bumpedfont15"/>
        </w:rPr>
        <w:t xml:space="preserve">за исполнением законов, соблюдением прав и свобод человека и гражданина </w:t>
      </w:r>
      <w:r w:rsidR="00D67241">
        <w:rPr>
          <w:rStyle w:val="bumpedfont15"/>
        </w:rPr>
        <w:br/>
      </w:r>
      <w:r w:rsidRPr="00C4720D">
        <w:rPr>
          <w:rStyle w:val="bumpedfont15"/>
        </w:rPr>
        <w:t>по поступившим в органы прокуратуры материалам и обращениям;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5) истечение срока исполнения решения Контрольного органа об устранении выявленного нарушения обязательных требований – в случаях, установленных частью 1 статьи 95 Федерального закона</w:t>
      </w:r>
      <w:r w:rsidR="00A82B58" w:rsidRPr="00C4720D">
        <w:rPr>
          <w:rStyle w:val="bumpedfont15"/>
        </w:rPr>
        <w:t xml:space="preserve"> № 248-ФЗ</w:t>
      </w:r>
      <w:r w:rsidRPr="00C4720D">
        <w:rPr>
          <w:rStyle w:val="bumpedfont15"/>
        </w:rPr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Контрольные мероприятия без взаимодействия проводятся </w:t>
      </w:r>
      <w:r w:rsidR="00DE5E77" w:rsidRPr="00C4720D">
        <w:rPr>
          <w:rStyle w:val="bumpedfont15"/>
        </w:rPr>
        <w:t xml:space="preserve">муниципальными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ами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законом</w:t>
      </w:r>
      <w:r w:rsidR="009737A1" w:rsidRPr="00C4720D">
        <w:rPr>
          <w:rStyle w:val="bumpedfont15"/>
        </w:rPr>
        <w:t xml:space="preserve"> №</w:t>
      </w:r>
      <w:r w:rsidR="00D67241">
        <w:rPr>
          <w:rStyle w:val="bumpedfont15"/>
        </w:rPr>
        <w:t xml:space="preserve"> </w:t>
      </w:r>
      <w:r w:rsidR="009737A1" w:rsidRPr="00C4720D">
        <w:rPr>
          <w:rStyle w:val="bumpedfont15"/>
        </w:rPr>
        <w:t>248-ФЗ</w:t>
      </w:r>
      <w:r w:rsidRPr="00C4720D">
        <w:rPr>
          <w:rStyle w:val="bumpedfont15"/>
        </w:rPr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4.1.</w:t>
      </w:r>
      <w:r w:rsidR="0041428D" w:rsidRPr="00C4720D">
        <w:rPr>
          <w:rStyle w:val="bumpedfont15"/>
        </w:rPr>
        <w:t>4</w:t>
      </w:r>
      <w:r w:rsidRPr="00C4720D">
        <w:rPr>
          <w:rStyle w:val="bumpedfont15"/>
        </w:rPr>
        <w:t xml:space="preserve">. 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</w:t>
      </w:r>
      <w:r w:rsidR="00D67241">
        <w:rPr>
          <w:rStyle w:val="bumpedfont15"/>
        </w:rPr>
        <w:br/>
      </w:r>
      <w:r w:rsidRPr="00C4720D">
        <w:rPr>
          <w:rStyle w:val="bumpedfont15"/>
        </w:rPr>
        <w:t>в котором указываются сведения, предусмотренные частью 1 статьи 64 Федерального закона</w:t>
      </w:r>
      <w:r w:rsidR="00A82B58" w:rsidRPr="00C4720D">
        <w:rPr>
          <w:rStyle w:val="bumpedfont15"/>
        </w:rPr>
        <w:t xml:space="preserve"> № 248-ФЗ</w:t>
      </w:r>
      <w:r w:rsidRPr="00C4720D">
        <w:rPr>
          <w:rStyle w:val="bumpedfont15"/>
        </w:rPr>
        <w:t xml:space="preserve">.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В отношении проведения наблюдения за соблюдением обязательных требований, выездного обследования не требуется принятие решения о проведении данного контрольного мероприятия, предусмотренного абзацем первым настоящего пункта Положения.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4.1.</w:t>
      </w:r>
      <w:r w:rsidR="0041428D" w:rsidRPr="00C4720D">
        <w:rPr>
          <w:rStyle w:val="bumpedfont15"/>
        </w:rPr>
        <w:t>5</w:t>
      </w:r>
      <w:r w:rsidRPr="00C4720D">
        <w:rPr>
          <w:rStyle w:val="bumpedfont15"/>
        </w:rPr>
        <w:t xml:space="preserve">. Контрольные мероприятия проводятся </w:t>
      </w:r>
      <w:r w:rsidR="00DE5E77" w:rsidRPr="00C4720D">
        <w:rPr>
          <w:rStyle w:val="bumpedfont15"/>
        </w:rPr>
        <w:t xml:space="preserve">муниципальными </w:t>
      </w:r>
      <w:r w:rsidR="00BA7998" w:rsidRPr="00C4720D">
        <w:rPr>
          <w:rStyle w:val="bumpedfont15"/>
        </w:rPr>
        <w:t>инспектор</w:t>
      </w:r>
      <w:r w:rsidRPr="00C4720D">
        <w:rPr>
          <w:rStyle w:val="bumpedfont15"/>
        </w:rPr>
        <w:t>ами, указанными в решении Контрольного органа о проведении контрольного мероприятия.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</w:t>
      </w:r>
      <w:r w:rsidR="00D67241">
        <w:rPr>
          <w:rStyle w:val="bumpedfont15"/>
        </w:rPr>
        <w:br/>
      </w:r>
      <w:r w:rsidRPr="00C4720D">
        <w:rPr>
          <w:rStyle w:val="bumpedfont15"/>
        </w:rPr>
        <w:t>и включенных в реестр экспертов, экспертных организаций, привлекаемых к проведению контрольных мероприятий.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lastRenderedPageBreak/>
        <w:t>4.1.</w:t>
      </w:r>
      <w:r w:rsidR="0041428D" w:rsidRPr="00C4720D">
        <w:rPr>
          <w:rStyle w:val="bumpedfont15"/>
        </w:rPr>
        <w:t>6</w:t>
      </w:r>
      <w:r w:rsidRPr="00C4720D">
        <w:rPr>
          <w:rStyle w:val="bumpedfont15"/>
        </w:rPr>
        <w:t xml:space="preserve">. По окончании проведения контрольного мероприятия, предусматривающего взаимодействие с контролируемым лицом,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В случае</w:t>
      </w:r>
      <w:r w:rsidR="00D67241">
        <w:rPr>
          <w:rStyle w:val="bumpedfont15"/>
        </w:rPr>
        <w:t>,</w:t>
      </w:r>
      <w:r w:rsidRPr="00C4720D">
        <w:rPr>
          <w:rStyle w:val="bumpedfont15"/>
        </w:rPr>
        <w:t xml:space="preserve">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4.1.</w:t>
      </w:r>
      <w:r w:rsidR="0041428D" w:rsidRPr="00C4720D">
        <w:rPr>
          <w:rStyle w:val="bumpedfont15"/>
        </w:rPr>
        <w:t>7</w:t>
      </w:r>
      <w:r w:rsidRPr="00C4720D">
        <w:rPr>
          <w:rStyle w:val="bumpedfont15"/>
        </w:rPr>
        <w:t>. Документы, иные материалы, являющиеся доказательствами нарушения обязательных требований, приобщаются к акту.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4.1.</w:t>
      </w:r>
      <w:r w:rsidR="0041428D" w:rsidRPr="00C4720D">
        <w:rPr>
          <w:rStyle w:val="bumpedfont15"/>
        </w:rPr>
        <w:t>8</w:t>
      </w:r>
      <w:r w:rsidRPr="00C4720D">
        <w:rPr>
          <w:rStyle w:val="bumpedfont15"/>
        </w:rPr>
        <w:t xml:space="preserve">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</w:t>
      </w:r>
      <w:r w:rsidR="00BB6060">
        <w:rPr>
          <w:rStyle w:val="bumpedfont15"/>
        </w:rPr>
        <w:br/>
      </w:r>
      <w:r w:rsidRPr="00C4720D">
        <w:rPr>
          <w:rStyle w:val="bumpedfont15"/>
        </w:rPr>
        <w:t xml:space="preserve">не установлен Правительством Российской Федерации.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4.1.</w:t>
      </w:r>
      <w:r w:rsidR="0041428D" w:rsidRPr="00C4720D">
        <w:rPr>
          <w:rStyle w:val="bumpedfont15"/>
        </w:rPr>
        <w:t>9</w:t>
      </w:r>
      <w:r w:rsidRPr="00C4720D">
        <w:rPr>
          <w:rStyle w:val="bumpedfont15"/>
        </w:rPr>
        <w:t xml:space="preserve">. Результаты контрольного мероприятия, содержащие информацию, составляющую государственную, коммерческую, служебную, иную тайну, оформляются </w:t>
      </w:r>
      <w:r w:rsidR="00BB6060">
        <w:rPr>
          <w:rStyle w:val="bumpedfont15"/>
        </w:rPr>
        <w:br/>
      </w:r>
      <w:r w:rsidRPr="00C4720D">
        <w:rPr>
          <w:rStyle w:val="bumpedfont15"/>
        </w:rPr>
        <w:t>с соблюдением требований, предусмотренных законодательством Российской Федерации.</w:t>
      </w:r>
    </w:p>
    <w:p w:rsidR="00E91A2A" w:rsidRPr="00C4720D" w:rsidRDefault="00E91A2A" w:rsidP="00BB6060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4.1.1</w:t>
      </w:r>
      <w:r w:rsidR="0041428D" w:rsidRPr="00C4720D">
        <w:rPr>
          <w:rStyle w:val="bumpedfont15"/>
        </w:rPr>
        <w:t>0</w:t>
      </w:r>
      <w:r w:rsidRPr="00C4720D">
        <w:rPr>
          <w:rStyle w:val="bumpedfont15"/>
        </w:rPr>
        <w:t>.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разделом 5 настоящего Положения.</w:t>
      </w:r>
    </w:p>
    <w:p w:rsidR="00E91A2A" w:rsidRPr="00C4720D" w:rsidRDefault="00E91A2A" w:rsidP="00BB6060">
      <w:pPr>
        <w:pStyle w:val="s24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4.2. Меры, принимаемые Контрольным органом по результатам контрольных мероприятий</w:t>
      </w:r>
      <w:r w:rsidR="00BB6060">
        <w:rPr>
          <w:rStyle w:val="bumpedfont15"/>
        </w:rPr>
        <w:t>.</w:t>
      </w:r>
    </w:p>
    <w:p w:rsidR="00E91A2A" w:rsidRPr="00C4720D" w:rsidRDefault="00E91A2A" w:rsidP="00BB6060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4.2.1. В случае выявления в ходе проведения </w:t>
      </w:r>
      <w:r w:rsidRPr="00C4720D">
        <w:t>контрольного мероприятия</w:t>
      </w:r>
      <w:r w:rsidR="00A82B58" w:rsidRPr="00C4720D">
        <w:t xml:space="preserve"> </w:t>
      </w:r>
      <w:r w:rsidRPr="00C4720D">
        <w:rPr>
          <w:rStyle w:val="bumpedfont15"/>
        </w:rPr>
        <w:t xml:space="preserve">в рамках осуществления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нарушения требований земельного законодательства, за которое законодательством Российской Федерации предусмотрена административная и иная ответственность, </w:t>
      </w:r>
      <w:r w:rsidR="00FD7858" w:rsidRPr="00C4720D">
        <w:rPr>
          <w:rStyle w:val="bumpedfont15"/>
        </w:rPr>
        <w:t xml:space="preserve">Контрольный орган </w:t>
      </w:r>
      <w:r w:rsidRPr="00C4720D">
        <w:rPr>
          <w:rStyle w:val="bumpedfont15"/>
        </w:rPr>
        <w:t xml:space="preserve">составляет акт проверки, предусмотренный статьей 72 Земельного кодекса Российской Федерации. Копия указанного акта направляется должностным лицам, уполномоченным составлять протоколы </w:t>
      </w:r>
      <w:r w:rsidR="00BB6060">
        <w:rPr>
          <w:rStyle w:val="bumpedfont15"/>
        </w:rPr>
        <w:br/>
      </w:r>
      <w:r w:rsidRPr="00C4720D">
        <w:rPr>
          <w:rStyle w:val="bumpedfont15"/>
        </w:rPr>
        <w:t xml:space="preserve">об административных правонарушениях в соответствии с </w:t>
      </w:r>
      <w:r w:rsidR="00A82B58" w:rsidRPr="00C4720D">
        <w:rPr>
          <w:rStyle w:val="bumpedfont15"/>
        </w:rPr>
        <w:t xml:space="preserve">Кодексом РФ </w:t>
      </w:r>
      <w:r w:rsidR="00BB6060">
        <w:rPr>
          <w:rStyle w:val="bumpedfont15"/>
        </w:rPr>
        <w:br/>
      </w:r>
      <w:r w:rsidR="00A82B58" w:rsidRPr="00C4720D">
        <w:rPr>
          <w:rStyle w:val="bumpedfont15"/>
        </w:rPr>
        <w:t xml:space="preserve">об административных правонарушениях и </w:t>
      </w:r>
      <w:r w:rsidRPr="00C4720D">
        <w:rPr>
          <w:rStyle w:val="bumpedfont15"/>
        </w:rPr>
        <w:t>законодательством Ленинградской области.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4.2.2 В случае выявления в ходе проведения контрольного мероприятия в рамках осуществления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нарушений требований земельного законодательства, за которые законодательством Российской Федерации и</w:t>
      </w:r>
      <w:r w:rsidR="00A82B58" w:rsidRPr="00C4720D">
        <w:rPr>
          <w:rStyle w:val="bumpedfont15"/>
        </w:rPr>
        <w:t xml:space="preserve"> </w:t>
      </w:r>
      <w:r w:rsidRPr="00C4720D">
        <w:rPr>
          <w:rStyle w:val="bumpedfont15"/>
        </w:rPr>
        <w:t xml:space="preserve">(или) законодательством Ленинградской области предусмотрена административная и иная ответственность, </w:t>
      </w:r>
      <w:r w:rsidR="00FD7858" w:rsidRPr="00C4720D">
        <w:rPr>
          <w:rStyle w:val="bumpedfont15"/>
        </w:rPr>
        <w:t xml:space="preserve">Контрольный орган </w:t>
      </w:r>
      <w:r w:rsidRPr="00C4720D">
        <w:rPr>
          <w:rStyle w:val="bumpedfont15"/>
        </w:rPr>
        <w:t xml:space="preserve">выдает контролируемым лицам предписание </w:t>
      </w:r>
      <w:r w:rsidR="00BB6060">
        <w:rPr>
          <w:rStyle w:val="bumpedfont15"/>
        </w:rPr>
        <w:br/>
      </w:r>
      <w:r w:rsidRPr="00C4720D">
        <w:rPr>
          <w:rStyle w:val="bumpedfont15"/>
        </w:rPr>
        <w:t>об устранении выявленных в результате проверки нарушений земельного законодательства.</w:t>
      </w:r>
    </w:p>
    <w:p w:rsidR="00DE6EC7" w:rsidRPr="00C4720D" w:rsidRDefault="00E91A2A" w:rsidP="00BB6060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Предписание составляется по форме</w:t>
      </w:r>
      <w:r w:rsidR="00FD7858" w:rsidRPr="00C4720D">
        <w:rPr>
          <w:rStyle w:val="bumpedfont15"/>
        </w:rPr>
        <w:t xml:space="preserve"> согласно приложению 3</w:t>
      </w:r>
      <w:r w:rsidR="000423BC" w:rsidRPr="00C4720D">
        <w:rPr>
          <w:rStyle w:val="bumpedfont15"/>
        </w:rPr>
        <w:t xml:space="preserve"> к настоящему Положению</w:t>
      </w:r>
      <w:r w:rsidRPr="00C4720D">
        <w:rPr>
          <w:rStyle w:val="bumpedfont15"/>
        </w:rPr>
        <w:t>.</w:t>
      </w:r>
    </w:p>
    <w:p w:rsidR="00E91A2A" w:rsidRPr="00C4720D" w:rsidRDefault="00E91A2A" w:rsidP="00BB6060">
      <w:pPr>
        <w:pStyle w:val="s33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4.3. Плановые контрольные мероприятия</w:t>
      </w:r>
      <w:r w:rsidR="00BB6060">
        <w:rPr>
          <w:rStyle w:val="bumpedfont15"/>
        </w:rPr>
        <w:t>.</w:t>
      </w:r>
    </w:p>
    <w:p w:rsidR="00E91A2A" w:rsidRPr="00C4720D" w:rsidRDefault="00E91A2A" w:rsidP="00BB6060">
      <w:pPr>
        <w:pStyle w:val="s37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4.3.1.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</w:t>
      </w:r>
      <w:r w:rsidR="00BB6060">
        <w:rPr>
          <w:rStyle w:val="bumpedfont15"/>
        </w:rPr>
        <w:br/>
      </w:r>
      <w:r w:rsidRPr="00C4720D">
        <w:rPr>
          <w:rStyle w:val="bumpedfont15"/>
        </w:rPr>
        <w:t>и подлежащего согласованию с органами прокуратуры. </w:t>
      </w:r>
    </w:p>
    <w:p w:rsidR="00E91A2A" w:rsidRPr="00C4720D" w:rsidRDefault="00E91A2A" w:rsidP="00BB606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4.3.2. Виды, периодичность проведения плановых контрольных мероприятий </w:t>
      </w:r>
      <w:r w:rsidR="00BB6060">
        <w:rPr>
          <w:rStyle w:val="bumpedfont15"/>
        </w:rPr>
        <w:br/>
      </w:r>
      <w:r w:rsidRPr="00C4720D">
        <w:rPr>
          <w:rStyle w:val="bumpedfont15"/>
        </w:rPr>
        <w:t xml:space="preserve">в отношении 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, отнесенных к определенным категориям риска, определяются соразмерно рискам причинения вреда (ущерба).</w:t>
      </w:r>
    </w:p>
    <w:p w:rsidR="00E91A2A" w:rsidRPr="00C4720D" w:rsidRDefault="00E91A2A" w:rsidP="00BB606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4.3.3. Контрольный орган может проводить следующие виды плановых контрольных</w:t>
      </w:r>
      <w:r w:rsidR="00BB6060">
        <w:rPr>
          <w:rStyle w:val="bumpedfont15"/>
        </w:rPr>
        <w:t xml:space="preserve"> </w:t>
      </w:r>
      <w:r w:rsidRPr="00C4720D">
        <w:rPr>
          <w:rStyle w:val="bumpedfont15"/>
        </w:rPr>
        <w:t>мероприятий: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документарная проверка;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>выездная проверка.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В отношении объектов, относящихся к категории среднего риска, проводятся </w:t>
      </w:r>
      <w:r w:rsidR="002A7BEE" w:rsidRPr="00C4720D">
        <w:rPr>
          <w:rStyle w:val="bumpedfont15"/>
        </w:rPr>
        <w:t>выездные проверки</w:t>
      </w:r>
      <w:r w:rsidRPr="00C4720D">
        <w:rPr>
          <w:rStyle w:val="bumpedfont15"/>
        </w:rPr>
        <w:t>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В отношении объектов, относящихся к категории умеренного риска, проводятся</w:t>
      </w:r>
      <w:r w:rsidR="002A7BEE" w:rsidRPr="00C4720D">
        <w:rPr>
          <w:rStyle w:val="bumpedfont15"/>
        </w:rPr>
        <w:t xml:space="preserve"> выездные проверки</w:t>
      </w:r>
      <w:r w:rsidR="00100B49" w:rsidRPr="00C4720D">
        <w:rPr>
          <w:rStyle w:val="bumpedfont15"/>
        </w:rPr>
        <w:t xml:space="preserve"> или документарные проверки</w:t>
      </w:r>
      <w:r w:rsidR="002A7BEE" w:rsidRPr="00C4720D">
        <w:rPr>
          <w:rStyle w:val="bumpedfont15"/>
        </w:rPr>
        <w:t xml:space="preserve">. 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4.3.4. Периодичность проведения плановых контрольных мероприятий </w:t>
      </w:r>
      <w:r w:rsidR="00BB6060">
        <w:rPr>
          <w:rStyle w:val="bumpedfont15"/>
        </w:rPr>
        <w:br/>
      </w:r>
      <w:r w:rsidRPr="00C4720D">
        <w:rPr>
          <w:rStyle w:val="bumpedfont15"/>
        </w:rPr>
        <w:t>в отношении</w:t>
      </w:r>
      <w:r w:rsidR="00BB6060">
        <w:rPr>
          <w:rStyle w:val="bumpedfont15"/>
        </w:rPr>
        <w:t xml:space="preserve"> </w:t>
      </w:r>
      <w:r w:rsidRPr="00C4720D">
        <w:rPr>
          <w:rStyle w:val="bumpedfont15"/>
        </w:rPr>
        <w:t xml:space="preserve">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, отнесенных </w:t>
      </w:r>
      <w:r w:rsidR="00BB6060">
        <w:rPr>
          <w:rStyle w:val="bumpedfont15"/>
        </w:rPr>
        <w:br/>
      </w:r>
      <w:r w:rsidRPr="00C4720D">
        <w:rPr>
          <w:rStyle w:val="bumpedfont15"/>
        </w:rPr>
        <w:t>к категории</w:t>
      </w:r>
      <w:r w:rsidR="00BB6060">
        <w:rPr>
          <w:rStyle w:val="bumpedfont15"/>
        </w:rPr>
        <w:t xml:space="preserve"> </w:t>
      </w:r>
      <w:r w:rsidRPr="00C4720D">
        <w:rPr>
          <w:rStyle w:val="bumpedfont15"/>
        </w:rPr>
        <w:t>среднего</w:t>
      </w:r>
      <w:r w:rsidR="00BB6060">
        <w:rPr>
          <w:rStyle w:val="bumpedfont15"/>
        </w:rPr>
        <w:t xml:space="preserve"> </w:t>
      </w:r>
      <w:r w:rsidRPr="00C4720D">
        <w:rPr>
          <w:rStyle w:val="bumpedfont15"/>
        </w:rPr>
        <w:t>риска – один раз в 3 года.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Периодичность проведения плановых контрольных мероприятий в отношении 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, отнесенных к категории умеренного риска – один раз в 5 лет.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Плановые контрольные мероприятия в отношении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, отнесенного к категории низкого риска,</w:t>
      </w:r>
      <w:r w:rsidR="00BB6060">
        <w:rPr>
          <w:rStyle w:val="bumpedfont15"/>
        </w:rPr>
        <w:t xml:space="preserve"> </w:t>
      </w:r>
      <w:r w:rsidRPr="00C4720D">
        <w:rPr>
          <w:rStyle w:val="bumpedfont15"/>
        </w:rPr>
        <w:t>не проводятся.</w:t>
      </w:r>
    </w:p>
    <w:p w:rsidR="00E91A2A" w:rsidRPr="00C4720D" w:rsidRDefault="00B0189A" w:rsidP="00BB6060">
      <w:pPr>
        <w:pStyle w:val="s26"/>
        <w:spacing w:before="0" w:beforeAutospacing="0" w:after="0" w:afterAutospacing="0"/>
        <w:ind w:firstLine="709"/>
        <w:jc w:val="both"/>
      </w:pPr>
      <w:r w:rsidRPr="00C4720D">
        <w:t>В случае</w:t>
      </w:r>
      <w:r w:rsidR="00BB6060">
        <w:t>,</w:t>
      </w:r>
      <w:r w:rsidRPr="00C4720D">
        <w:t xml:space="preserve"> если ранее плановые контрольные (надзорные) мероприятия в отношении земельных участков не проводились,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собственности, права постоянного (бессрочного) пользования или иного права на такой земельный участок.</w:t>
      </w:r>
    </w:p>
    <w:p w:rsidR="00E91A2A" w:rsidRPr="00C4720D" w:rsidRDefault="00E91A2A" w:rsidP="00BB6060">
      <w:pPr>
        <w:pStyle w:val="s33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4.4. Внеплановые контрольные мероприятия</w:t>
      </w:r>
      <w:r w:rsidR="00BB6060">
        <w:rPr>
          <w:rStyle w:val="bumpedfont15"/>
        </w:rPr>
        <w:t>.</w:t>
      </w:r>
      <w:r w:rsidRPr="00C4720D">
        <w:t> </w:t>
      </w:r>
    </w:p>
    <w:p w:rsidR="00E91A2A" w:rsidRPr="00C4720D" w:rsidRDefault="00E91A2A" w:rsidP="00BB606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4.4.1. Внеплановые контрольные мероприятия проводятся в виде документарных </w:t>
      </w:r>
      <w:r w:rsidR="00BB6060">
        <w:rPr>
          <w:rStyle w:val="bumpedfont15"/>
        </w:rPr>
        <w:br/>
      </w:r>
      <w:r w:rsidRPr="00C4720D">
        <w:rPr>
          <w:rStyle w:val="bumpedfont15"/>
        </w:rPr>
        <w:t>и выездных проверок, выездного обследования.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4.4.2. Решение о проведении внепланового контрольного мероприятия принимается </w:t>
      </w:r>
      <w:r w:rsidR="00BB6060">
        <w:rPr>
          <w:rStyle w:val="bumpedfont15"/>
        </w:rPr>
        <w:br/>
      </w:r>
      <w:r w:rsidRPr="00C4720D">
        <w:rPr>
          <w:rStyle w:val="bumpedfont15"/>
        </w:rPr>
        <w:t>с учетом индикаторов риска нарушения обязательных требований.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4.4.3.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 № 248-ФЗ.</w:t>
      </w:r>
    </w:p>
    <w:p w:rsidR="00E91A2A" w:rsidRPr="00C4720D" w:rsidRDefault="00E91A2A" w:rsidP="00BB6060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4.4.4. В случае, 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7D5EBC" w:rsidRPr="00C4720D" w:rsidRDefault="007D5EBC" w:rsidP="00BB6060">
      <w:pPr>
        <w:pStyle w:val="s4"/>
        <w:spacing w:before="0" w:beforeAutospacing="0" w:after="0" w:afterAutospacing="0"/>
        <w:ind w:firstLine="709"/>
        <w:jc w:val="both"/>
      </w:pPr>
      <w:r w:rsidRPr="00C4720D">
        <w:t>4.5</w:t>
      </w:r>
      <w:r w:rsidR="00B0189A" w:rsidRPr="00C4720D">
        <w:t>.</w:t>
      </w:r>
      <w:r w:rsidRPr="00C4720D">
        <w:t xml:space="preserve"> Инспекционный визит</w:t>
      </w:r>
      <w:r w:rsidR="00BB6060">
        <w:t>.</w:t>
      </w:r>
    </w:p>
    <w:p w:rsidR="007D5EBC" w:rsidRPr="00C4720D" w:rsidRDefault="007D5EBC" w:rsidP="00BB6060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4.5.1 Под инспекционным визитом понимается контрольное мероприятие, проводимое путем взаимодействия с конкретным контролируемым лицом и (или) владельцем (пользователем) производственного объекта.</w:t>
      </w:r>
    </w:p>
    <w:p w:rsidR="007D5EBC" w:rsidRPr="00C4720D" w:rsidRDefault="00887390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4.5.2</w:t>
      </w:r>
      <w:r w:rsidR="007D5EBC" w:rsidRPr="00C4720D">
        <w:rPr>
          <w:rStyle w:val="bumpedfont15"/>
        </w:rPr>
        <w:t xml:space="preserve">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="007D5EBC" w:rsidRPr="00C4720D">
        <w:rPr>
          <w:rStyle w:val="bumpedfont15"/>
        </w:rPr>
        <w:t>.</w:t>
      </w:r>
    </w:p>
    <w:p w:rsidR="007D5EBC" w:rsidRPr="00C4720D" w:rsidRDefault="00E62A8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4.5.3</w:t>
      </w:r>
      <w:r w:rsidR="007D5EBC" w:rsidRPr="00C4720D">
        <w:rPr>
          <w:rStyle w:val="bumpedfont15"/>
        </w:rPr>
        <w:t>. В ходе инспекционного визита могут совершаться следующие контрольные действия:</w:t>
      </w:r>
    </w:p>
    <w:p w:rsidR="007D5EBC" w:rsidRPr="00C4720D" w:rsidRDefault="007D5EB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1) осмотр;</w:t>
      </w:r>
    </w:p>
    <w:p w:rsidR="007D5EBC" w:rsidRPr="00C4720D" w:rsidRDefault="007D5EB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2) опрос;</w:t>
      </w:r>
    </w:p>
    <w:p w:rsidR="007D5EBC" w:rsidRPr="00C4720D" w:rsidRDefault="007D5EB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3) получение письменных объяснений;</w:t>
      </w:r>
    </w:p>
    <w:p w:rsidR="007D5EBC" w:rsidRPr="00C4720D" w:rsidRDefault="007D5EB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4) инструментальное обследование;</w:t>
      </w:r>
    </w:p>
    <w:p w:rsidR="007D5EBC" w:rsidRPr="00C4720D" w:rsidRDefault="007D5EB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.</w:t>
      </w:r>
    </w:p>
    <w:p w:rsidR="007D5EBC" w:rsidRPr="00C4720D" w:rsidRDefault="007D5EB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5.4.</w:t>
      </w:r>
      <w:r w:rsidRPr="00C4720D">
        <w:rPr>
          <w:rStyle w:val="bumpedfont15"/>
        </w:rPr>
        <w:t xml:space="preserve">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7D5EBC" w:rsidRPr="00C4720D" w:rsidRDefault="00E62A8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4.5.5. </w:t>
      </w:r>
      <w:r w:rsidR="007D5EBC" w:rsidRPr="00C4720D">
        <w:rPr>
          <w:rStyle w:val="bumpedfont15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7D5EBC" w:rsidRPr="00C4720D" w:rsidRDefault="00E62A8C" w:rsidP="00C4720D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lastRenderedPageBreak/>
        <w:t>4.5.6</w:t>
      </w:r>
      <w:r w:rsidR="007D5EBC" w:rsidRPr="00C4720D">
        <w:rPr>
          <w:rStyle w:val="bumpedfont15"/>
        </w:rPr>
        <w:t xml:space="preserve">. Контролируемые лица или их представители обязаны обеспечить беспрепятственный доступ </w:t>
      </w:r>
      <w:r w:rsidR="00BA7998" w:rsidRPr="00C4720D">
        <w:rPr>
          <w:rStyle w:val="bumpedfont15"/>
        </w:rPr>
        <w:t>муниципальный инспектор</w:t>
      </w:r>
      <w:r w:rsidR="007D5EBC" w:rsidRPr="00C4720D">
        <w:rPr>
          <w:rStyle w:val="bumpedfont15"/>
        </w:rPr>
        <w:t>а в здания, сооружения, помещения.</w:t>
      </w:r>
    </w:p>
    <w:p w:rsidR="007D5EBC" w:rsidRPr="00C4720D" w:rsidRDefault="00E62A8C" w:rsidP="00BB606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</w:t>
      </w:r>
      <w:r w:rsidR="007D5EBC" w:rsidRPr="00C4720D">
        <w:rPr>
          <w:rStyle w:val="bumpedfont15"/>
        </w:rPr>
        <w:t>.</w:t>
      </w:r>
      <w:r w:rsidRPr="00C4720D">
        <w:rPr>
          <w:rStyle w:val="bumpedfont15"/>
        </w:rPr>
        <w:t>5.6.</w:t>
      </w:r>
      <w:r w:rsidR="007D5EBC" w:rsidRPr="00C4720D">
        <w:rPr>
          <w:rStyle w:val="bumpedfont15"/>
        </w:rPr>
        <w:t xml:space="preserve"> Внеплановый инспекционный визит может проводиться только </w:t>
      </w:r>
      <w:r w:rsidR="00BB6060">
        <w:rPr>
          <w:rStyle w:val="bumpedfont15"/>
        </w:rPr>
        <w:br/>
      </w:r>
      <w:r w:rsidR="007D5EBC" w:rsidRPr="00C4720D">
        <w:rPr>
          <w:rStyle w:val="bumpedfont15"/>
        </w:rPr>
        <w:t>по согласованию с органами прокуратуры, за исключением случаев</w:t>
      </w:r>
      <w:r w:rsidR="002A2D67">
        <w:rPr>
          <w:rStyle w:val="bumpedfont15"/>
        </w:rPr>
        <w:t>,</w:t>
      </w:r>
      <w:r w:rsidR="007D5EBC" w:rsidRPr="00C4720D">
        <w:rPr>
          <w:rStyle w:val="bumpedfont15"/>
        </w:rPr>
        <w:t xml:space="preserve"> </w:t>
      </w:r>
      <w:r w:rsidRPr="00C4720D">
        <w:rPr>
          <w:rStyle w:val="bumpedfont15"/>
        </w:rPr>
        <w:t>предусмотренных</w:t>
      </w:r>
      <w:r w:rsidR="007D5EBC" w:rsidRPr="00C4720D">
        <w:rPr>
          <w:rStyle w:val="bumpedfont15"/>
        </w:rPr>
        <w:t xml:space="preserve"> </w:t>
      </w:r>
      <w:hyperlink r:id="rId10" w:history="1">
        <w:r w:rsidR="007D5EBC" w:rsidRPr="00C4720D">
          <w:rPr>
            <w:rStyle w:val="bumpedfont15"/>
          </w:rPr>
          <w:t>стать</w:t>
        </w:r>
        <w:r w:rsidRPr="00C4720D">
          <w:rPr>
            <w:rStyle w:val="bumpedfont15"/>
          </w:rPr>
          <w:t>ями</w:t>
        </w:r>
        <w:r w:rsidR="007D5EBC" w:rsidRPr="00C4720D">
          <w:rPr>
            <w:rStyle w:val="bumpedfont15"/>
          </w:rPr>
          <w:t xml:space="preserve"> 57</w:t>
        </w:r>
      </w:hyperlink>
      <w:r w:rsidR="007D5EBC" w:rsidRPr="00C4720D">
        <w:rPr>
          <w:rStyle w:val="bumpedfont15"/>
        </w:rPr>
        <w:t xml:space="preserve"> и </w:t>
      </w:r>
      <w:hyperlink r:id="rId11" w:history="1">
        <w:r w:rsidR="007D5EBC" w:rsidRPr="00C4720D">
          <w:rPr>
            <w:rStyle w:val="bumpedfont15"/>
          </w:rPr>
          <w:t>66</w:t>
        </w:r>
      </w:hyperlink>
      <w:r w:rsidR="007D5EBC" w:rsidRPr="00C4720D">
        <w:rPr>
          <w:rStyle w:val="bumpedfont15"/>
        </w:rPr>
        <w:t xml:space="preserve"> Федерального закона</w:t>
      </w:r>
      <w:r w:rsidRPr="00C4720D">
        <w:rPr>
          <w:rStyle w:val="bumpedfont15"/>
        </w:rPr>
        <w:t xml:space="preserve"> №</w:t>
      </w:r>
      <w:r w:rsidR="00BB6060">
        <w:rPr>
          <w:rStyle w:val="bumpedfont15"/>
        </w:rPr>
        <w:t xml:space="preserve"> </w:t>
      </w:r>
      <w:r w:rsidRPr="00C4720D">
        <w:rPr>
          <w:rStyle w:val="bumpedfont15"/>
        </w:rPr>
        <w:t>248-ФЗ</w:t>
      </w:r>
      <w:r w:rsidR="007D5EBC" w:rsidRPr="00C4720D">
        <w:rPr>
          <w:rStyle w:val="bumpedfont15"/>
        </w:rPr>
        <w:t>.</w:t>
      </w:r>
    </w:p>
    <w:p w:rsidR="00E91A2A" w:rsidRPr="00C4720D" w:rsidRDefault="000E609F" w:rsidP="00BB6060">
      <w:pPr>
        <w:pStyle w:val="s4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 xml:space="preserve">. Документарная </w:t>
      </w:r>
      <w:r w:rsidR="00E91A2A" w:rsidRPr="00C4720D">
        <w:rPr>
          <w:rStyle w:val="bumpedfont15"/>
        </w:rPr>
        <w:t>проверка</w:t>
      </w:r>
      <w:r w:rsidR="00BB6060">
        <w:rPr>
          <w:rStyle w:val="bumpedfont15"/>
        </w:rPr>
        <w:t>.</w:t>
      </w:r>
    </w:p>
    <w:p w:rsidR="00E91A2A" w:rsidRPr="00C4720D" w:rsidRDefault="00E91A2A" w:rsidP="00BB606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>.1.</w:t>
      </w:r>
      <w:r w:rsidR="002A2D67">
        <w:rPr>
          <w:rStyle w:val="bumpedfont15"/>
        </w:rPr>
        <w:t xml:space="preserve"> </w:t>
      </w:r>
      <w:r w:rsidR="00331A51" w:rsidRPr="00C4720D">
        <w:rPr>
          <w:rStyle w:val="bumpedfont15"/>
        </w:rPr>
        <w:t>Д</w:t>
      </w:r>
      <w:r w:rsidRPr="00C4720D">
        <w:rPr>
          <w:rStyle w:val="bumpedfont15"/>
        </w:rPr>
        <w:t>окументарн</w:t>
      </w:r>
      <w:r w:rsidR="00331A51" w:rsidRPr="00C4720D">
        <w:rPr>
          <w:rStyle w:val="bumpedfont15"/>
        </w:rPr>
        <w:t>ая</w:t>
      </w:r>
      <w:r w:rsidRPr="00C4720D">
        <w:rPr>
          <w:rStyle w:val="bumpedfont15"/>
        </w:rPr>
        <w:t xml:space="preserve"> проверк</w:t>
      </w:r>
      <w:r w:rsidR="00331A51" w:rsidRPr="00C4720D">
        <w:rPr>
          <w:rStyle w:val="bumpedfont15"/>
        </w:rPr>
        <w:t>а</w:t>
      </w:r>
      <w:r w:rsidRPr="00C4720D">
        <w:rPr>
          <w:rStyle w:val="bumpedfont15"/>
        </w:rPr>
        <w:t xml:space="preserve"> проводится по месту нахождения Контрольного органа и </w:t>
      </w:r>
      <w:r w:rsidR="00FD7858" w:rsidRPr="00C4720D">
        <w:rPr>
          <w:rStyle w:val="bumpedfont15"/>
        </w:rPr>
        <w:t xml:space="preserve">ее </w:t>
      </w:r>
      <w:r w:rsidRPr="00C4720D">
        <w:rPr>
          <w:rStyle w:val="bumpedfont15"/>
        </w:rPr>
        <w:t>предметом являются исключительно сведения,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 xml:space="preserve">содержащиеся в документах контролируемых лиц, устанавливающих их организационно-правовую форму, права </w:t>
      </w:r>
      <w:r w:rsidR="002A2D67">
        <w:rPr>
          <w:rStyle w:val="bumpedfont15"/>
        </w:rPr>
        <w:br/>
      </w:r>
      <w:r w:rsidRPr="00C4720D">
        <w:rPr>
          <w:rStyle w:val="bumpedfont15"/>
        </w:rPr>
        <w:t xml:space="preserve">и обязанности, а также документы, используемые при осуществлении их деятельности </w:t>
      </w:r>
      <w:r w:rsidR="002A2D67">
        <w:rPr>
          <w:rStyle w:val="bumpedfont15"/>
        </w:rPr>
        <w:br/>
      </w:r>
      <w:r w:rsidRPr="00C4720D">
        <w:rPr>
          <w:rStyle w:val="bumpedfont15"/>
        </w:rPr>
        <w:t xml:space="preserve">и связанные с исполнением ими обязательных требований и решений </w:t>
      </w:r>
      <w:r w:rsidR="002A7BEE" w:rsidRPr="00C4720D">
        <w:rPr>
          <w:rStyle w:val="bumpedfont15"/>
        </w:rPr>
        <w:t>Контрольного</w:t>
      </w:r>
      <w:r w:rsidRPr="00C4720D">
        <w:rPr>
          <w:rStyle w:val="bumpedfont15"/>
        </w:rPr>
        <w:t xml:space="preserve"> органа.</w:t>
      </w:r>
      <w:r w:rsidR="002A7BEE" w:rsidRPr="00C4720D">
        <w:rPr>
          <w:rStyle w:val="bumpedfont15"/>
        </w:rPr>
        <w:t xml:space="preserve"> 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>.2.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>В случае,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>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E91A2A" w:rsidRPr="00C4720D" w:rsidRDefault="00E62A8C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4.6</w:t>
      </w:r>
      <w:r w:rsidR="00E91A2A" w:rsidRPr="00C4720D">
        <w:rPr>
          <w:rStyle w:val="bumpedfont15"/>
        </w:rPr>
        <w:t>.3. Срок проведения документарной проверки не может превышать десять рабочих дней.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В указанный срок не включается период с момента: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1) направления Контрольным органом контролируемому лицу требования представить необходимые для рассмотрения в ходе документарной проверки документы </w:t>
      </w:r>
      <w:r w:rsidR="002A2D67">
        <w:rPr>
          <w:rStyle w:val="bumpedfont15"/>
        </w:rPr>
        <w:br/>
      </w:r>
      <w:r w:rsidRPr="00C4720D">
        <w:rPr>
          <w:rStyle w:val="bumpedfont15"/>
        </w:rPr>
        <w:t>до момента представления указанных в требовании документов в Контрольный орган;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 период с момента направления контролируемому лицу информации Контрольного органа: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о выявлении ошибок и (или) противоречий в представленных контролируемым лицом документах;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о несоответствии сведений, содержащихся в представленных документах, сведениям, содержащимся в имеющихся у Контрольного органа документах и (или) полученным при осуществлении</w:t>
      </w:r>
      <w:r w:rsidR="00185340" w:rsidRPr="00C4720D">
        <w:rPr>
          <w:rStyle w:val="bumpedfont15"/>
        </w:rPr>
        <w:t xml:space="preserve"> муниципального земельного контроля</w:t>
      </w:r>
      <w:r w:rsidRPr="00C4720D">
        <w:rPr>
          <w:rStyle w:val="bumpedfont15"/>
        </w:rPr>
        <w:t>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>.4. Перечень допустимых контрольных действий</w:t>
      </w:r>
      <w:r w:rsidR="00603ABA" w:rsidRPr="00C4720D">
        <w:rPr>
          <w:rStyle w:val="bumpedfont15"/>
        </w:rPr>
        <w:t>,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>совершаемых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>в ходе документарной проверки: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истребование документов;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получение письменных объяснений.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 xml:space="preserve">.5. В ходе проведения контрольного мероприятия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 вправе предъявить (направить) контролируемому лицу требование о представлении необходимых и (или) имеющих значение для проведения оценки соблюдения контролируемым лицом обязательных требований документов и (или) их копий,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 xml:space="preserve">в том числе материалов фотосъемки, аудио- и видеозаписи, информационных баз, банков данных, </w:t>
      </w:r>
      <w:r w:rsidR="002A2D67">
        <w:rPr>
          <w:rStyle w:val="bumpedfont15"/>
        </w:rPr>
        <w:br/>
      </w:r>
      <w:r w:rsidRPr="00C4720D">
        <w:rPr>
          <w:rStyle w:val="bumpedfont15"/>
        </w:rPr>
        <w:t>а также носителей информации.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Контролируемое лицо</w:t>
      </w:r>
      <w:r w:rsidR="002A2D67">
        <w:rPr>
          <w:rStyle w:val="bumpedfont15"/>
        </w:rPr>
        <w:t xml:space="preserve"> </w:t>
      </w:r>
      <w:r w:rsidRPr="00C4720D">
        <w:rPr>
          <w:rStyle w:val="bumpedfont15"/>
        </w:rPr>
        <w:t>в срок, указанный в требовании о представлении документов, направляет</w:t>
      </w:r>
      <w:r w:rsidR="002A2D67">
        <w:rPr>
          <w:rStyle w:val="bumpedfont15"/>
        </w:rPr>
        <w:t xml:space="preserve"> </w:t>
      </w:r>
      <w:proofErr w:type="spellStart"/>
      <w:r w:rsidRPr="00C4720D">
        <w:rPr>
          <w:rStyle w:val="bumpedfont15"/>
        </w:rPr>
        <w:t>истребуемые</w:t>
      </w:r>
      <w:proofErr w:type="spellEnd"/>
      <w:r w:rsidRPr="00C4720D">
        <w:rPr>
          <w:rStyle w:val="bumpedfont15"/>
        </w:rPr>
        <w:t xml:space="preserve"> документы в Контрольный орган либо незамедлительно ходатайством в письменной форме уведомляет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а 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C4720D">
        <w:rPr>
          <w:rStyle w:val="bumpedfont15"/>
        </w:rPr>
        <w:t>истребуемые</w:t>
      </w:r>
      <w:proofErr w:type="spellEnd"/>
      <w:r w:rsidRPr="00C4720D">
        <w:rPr>
          <w:rStyle w:val="bumpedfont15"/>
        </w:rPr>
        <w:t xml:space="preserve"> документы.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</w:t>
      </w:r>
      <w:r w:rsidR="002A2D67">
        <w:rPr>
          <w:rStyle w:val="bumpedfont15"/>
        </w:rPr>
        <w:br/>
      </w:r>
      <w:r w:rsidRPr="00C4720D">
        <w:rPr>
          <w:rStyle w:val="bumpedfont15"/>
        </w:rPr>
        <w:lastRenderedPageBreak/>
        <w:t>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 xml:space="preserve">.6. Письменные объяснения могут быть запрошены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ом от контролируемого лица или его представителя, свидетелей.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Указанные лица предоставляют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у письменные объяснения в свободной форме не позднее двух рабочих дней до даты завершения проверки.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Письменные объяснения оформляются путем составления письменного документа </w:t>
      </w:r>
      <w:r w:rsidR="003317CE">
        <w:rPr>
          <w:rStyle w:val="bumpedfont15"/>
        </w:rPr>
        <w:br/>
      </w:r>
      <w:r w:rsidRPr="00C4720D">
        <w:rPr>
          <w:rStyle w:val="bumpedfont15"/>
        </w:rPr>
        <w:t>в свободной форме.</w:t>
      </w:r>
    </w:p>
    <w:p w:rsidR="00E91A2A" w:rsidRPr="00C4720D" w:rsidRDefault="00BA799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Муниципальный инспектор</w:t>
      </w:r>
      <w:r w:rsidR="00E91A2A" w:rsidRPr="00C4720D">
        <w:rPr>
          <w:rStyle w:val="bumpedfont15"/>
        </w:rPr>
        <w:t xml:space="preserve">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</w:t>
      </w:r>
      <w:r w:rsidRPr="00C4720D">
        <w:rPr>
          <w:rStyle w:val="bumpedfont15"/>
        </w:rPr>
        <w:t>муниципальный инспектор</w:t>
      </w:r>
      <w:r w:rsidR="00E91A2A" w:rsidRPr="00C4720D">
        <w:rPr>
          <w:rStyle w:val="bumpedfont15"/>
        </w:rPr>
        <w:t xml:space="preserve"> с их слов записал верно, и подписывают документ, указывая дату и место его составления.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 xml:space="preserve">.7. Оформление акта производится по месту нахождения Контрольного органа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в день окончания проведения документарной проверки.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 xml:space="preserve">.8. Акт направляется Контрольным органом контролируемому лицу в срок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не позднее пяти</w:t>
      </w:r>
      <w:r w:rsidR="00D94E7C">
        <w:rPr>
          <w:rStyle w:val="bumpedfont15"/>
        </w:rPr>
        <w:t xml:space="preserve"> </w:t>
      </w:r>
      <w:r w:rsidRPr="00C4720D">
        <w:rPr>
          <w:rStyle w:val="bumpedfont15"/>
        </w:rPr>
        <w:t>рабочих дней после окончания документарной проверки в порядке, предусмотренном статьей 21 Федерального закона № 248-ФЗ.</w:t>
      </w:r>
    </w:p>
    <w:p w:rsidR="00E91A2A" w:rsidRPr="00C4720D" w:rsidRDefault="00E91A2A" w:rsidP="00D94E7C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6</w:t>
      </w:r>
      <w:r w:rsidRPr="00C4720D">
        <w:rPr>
          <w:rStyle w:val="bumpedfont15"/>
        </w:rPr>
        <w:t>.9. Внеплановая документарная проверка проводится без согласования с органами прокуратуры.</w:t>
      </w:r>
    </w:p>
    <w:p w:rsidR="00E91A2A" w:rsidRPr="00C4720D" w:rsidRDefault="00E91A2A" w:rsidP="00D94E7C">
      <w:pPr>
        <w:pStyle w:val="s33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7</w:t>
      </w:r>
      <w:r w:rsidRPr="00C4720D">
        <w:rPr>
          <w:rStyle w:val="bumpedfont15"/>
        </w:rPr>
        <w:t>. Выездная проверка</w:t>
      </w:r>
    </w:p>
    <w:p w:rsidR="00E91A2A" w:rsidRPr="00C4720D" w:rsidRDefault="00E91A2A" w:rsidP="00D94E7C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7</w:t>
      </w:r>
      <w:r w:rsidRPr="00C4720D">
        <w:rPr>
          <w:rStyle w:val="bumpedfont15"/>
        </w:rPr>
        <w:t>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E91A2A" w:rsidRPr="00C4720D" w:rsidRDefault="00E91A2A" w:rsidP="00D94E7C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Выездная проверка может проводиться с использованием средств дистанционного взаимодействия, в том числе посредством аудио- или видеосвязи.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62A8C" w:rsidRPr="00C4720D">
        <w:rPr>
          <w:rStyle w:val="bumpedfont15"/>
        </w:rPr>
        <w:t>7</w:t>
      </w:r>
      <w:r w:rsidRPr="00C4720D">
        <w:rPr>
          <w:rStyle w:val="bumpedfont15"/>
        </w:rPr>
        <w:t>.2. Выездная проверка проводится в случае, если не представляется возможным: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1) удостовериться в полноте и достоверности сведений, которые содержатся </w:t>
      </w:r>
      <w:r w:rsidR="00D94E7C">
        <w:rPr>
          <w:rStyle w:val="bumpedfont15"/>
        </w:rPr>
        <w:br/>
      </w:r>
      <w:r w:rsidRPr="00C4720D">
        <w:rPr>
          <w:rStyle w:val="bumpedfont15"/>
        </w:rPr>
        <w:t xml:space="preserve">в находящихся в распоряжении Контрольного органа или в запрашиваемых им документах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и объяснениях контролируемого лица;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объектов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 xml:space="preserve"> обязательным требованиям без выезда на указанное в пункте 4.6.1 настоящего Положения место и совершения необходимых контрольных действий, предусмотренных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в рамках иного вида контрольных мероприятий.</w:t>
      </w:r>
    </w:p>
    <w:p w:rsidR="00E91A2A" w:rsidRPr="00C4720D" w:rsidRDefault="00E62A8C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4.7</w:t>
      </w:r>
      <w:r w:rsidR="00E91A2A" w:rsidRPr="00C4720D">
        <w:rPr>
          <w:rStyle w:val="bumpedfont15"/>
        </w:rPr>
        <w:t xml:space="preserve">.3. Внеплановая выездная проверка может проводиться только по согласованию </w:t>
      </w:r>
      <w:r w:rsidR="00D94E7C">
        <w:rPr>
          <w:rStyle w:val="bumpedfont15"/>
        </w:rPr>
        <w:br/>
      </w:r>
      <w:r w:rsidR="00E91A2A" w:rsidRPr="00C4720D">
        <w:rPr>
          <w:rStyle w:val="bumpedfont15"/>
        </w:rPr>
        <w:t xml:space="preserve">с органами прокуратуры, за исключением случаев ее проведения в соответствии </w:t>
      </w:r>
      <w:r w:rsidR="00D94E7C">
        <w:rPr>
          <w:rStyle w:val="bumpedfont15"/>
        </w:rPr>
        <w:br/>
      </w:r>
      <w:r w:rsidR="00E91A2A" w:rsidRPr="00C4720D">
        <w:rPr>
          <w:rStyle w:val="bumpedfont15"/>
        </w:rPr>
        <w:t>с пунктами 3-5 части 1 статьи 57 и частью 12 статьи 66 Федерального закона № 248-ФЗ.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.4. Контрольный орган уведомляет контролируемое лицо о проведении выездной проверки не позднее чем за двадцать четыре часа до ее начала путем направления контролируемому лицу копии решения о проведении выездной проверки.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 xml:space="preserve">.5.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 при проведении выездной проверки предъявляет контролируемому лицу (его представителю) служебное удостоверение, копию решения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о проведении выездной проверки, а также сообщает учетный номер в едином реестре контрольных мероприятий.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.6. Срок проведения выездной проверки составляет не более десяти рабочих дней.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.7. Перечень допустимых контрольных действий в ходе выездной проверки: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осмотр;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истребование документов;</w:t>
      </w:r>
    </w:p>
    <w:p w:rsidR="00E91A2A" w:rsidRPr="00C4720D" w:rsidRDefault="005849B0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</w:t>
      </w:r>
      <w:r w:rsidR="00E91A2A" w:rsidRPr="00C4720D">
        <w:rPr>
          <w:rStyle w:val="bumpedfont15"/>
        </w:rPr>
        <w:t>) инструментальное обследование.</w:t>
      </w:r>
    </w:p>
    <w:p w:rsidR="005849B0" w:rsidRPr="00C4720D" w:rsidRDefault="00E91A2A" w:rsidP="00C4720D">
      <w:pPr>
        <w:pStyle w:val="s15"/>
        <w:spacing w:before="0" w:beforeAutospacing="0" w:after="0" w:afterAutospacing="0"/>
        <w:ind w:firstLine="709"/>
      </w:pPr>
      <w:r w:rsidRPr="00C4720D">
        <w:rPr>
          <w:rStyle w:val="bumpedfont15"/>
        </w:rPr>
        <w:lastRenderedPageBreak/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 xml:space="preserve">.8. </w:t>
      </w:r>
      <w:r w:rsidR="005849B0" w:rsidRPr="00C4720D">
        <w:t>Осмотр осуществляется инспектором в присутствии контролируемого лица или его представителя и (или) с применением видеозаписи.</w:t>
      </w:r>
    </w:p>
    <w:p w:rsidR="00881BE3" w:rsidRPr="00C4720D" w:rsidRDefault="00881BE3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При осуществлении осмотра в случае выявления нарушений обязательных требований муниципальный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 </w:t>
      </w:r>
    </w:p>
    <w:p w:rsidR="00881BE3" w:rsidRPr="00C4720D" w:rsidRDefault="00881BE3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881BE3" w:rsidRPr="00C4720D" w:rsidRDefault="00881BE3" w:rsidP="00C4720D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881BE3" w:rsidRPr="00C4720D" w:rsidRDefault="00881BE3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</w:pPr>
      <w:r w:rsidRPr="00C4720D">
        <w:rPr>
          <w:rStyle w:val="bumpedfont15"/>
        </w:rPr>
        <w:t>По результатам осмотра составляется протокол осмотра.</w:t>
      </w:r>
    </w:p>
    <w:p w:rsidR="00FA1B18" w:rsidRPr="00C4720D" w:rsidRDefault="00E91A2A" w:rsidP="00C4720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.9</w:t>
      </w:r>
      <w:r w:rsidR="008A456B" w:rsidRPr="00C4720D">
        <w:rPr>
          <w:rStyle w:val="bumpedfont15"/>
        </w:rPr>
        <w:t xml:space="preserve">. </w:t>
      </w:r>
      <w:r w:rsidR="00FA1B18" w:rsidRPr="00C4720D">
        <w:rPr>
          <w:rStyle w:val="bumpedfont15"/>
        </w:rPr>
        <w:t>И</w:t>
      </w:r>
      <w:r w:rsidR="00FA1B18" w:rsidRPr="00C4720D">
        <w:rPr>
          <w:lang w:eastAsia="en-US"/>
        </w:rPr>
        <w:t>стребование</w:t>
      </w:r>
      <w:r w:rsidR="008A456B" w:rsidRPr="00C4720D">
        <w:rPr>
          <w:lang w:eastAsia="en-US"/>
        </w:rPr>
        <w:t xml:space="preserve"> </w:t>
      </w:r>
      <w:r w:rsidR="00FA1B18" w:rsidRPr="00C4720D">
        <w:rPr>
          <w:lang w:eastAsia="en-US"/>
        </w:rPr>
        <w:t>документов заключается в предъявлении инспектором контролируемому лицу требования о представлении необходимых и (или) имеющих значение для проведения оценки соблюдения контролируемым лицом обязательных требован</w:t>
      </w:r>
      <w:r w:rsidR="008A456B" w:rsidRPr="00C4720D">
        <w:rPr>
          <w:lang w:eastAsia="en-US"/>
        </w:rPr>
        <w:t>ий документов и (или) их копий.</w:t>
      </w:r>
    </w:p>
    <w:p w:rsidR="00FA1B18" w:rsidRPr="00C4720D" w:rsidRDefault="00E91A2A" w:rsidP="00C4720D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 xml:space="preserve">.10. </w:t>
      </w:r>
      <w:r w:rsidR="00FA1B18" w:rsidRPr="00C4720D">
        <w:rPr>
          <w:rStyle w:val="bumpedfont15"/>
        </w:rPr>
        <w:t>Инструментальное обследование осуществляется муниципальным муниципальный инспектором или специалистом,</w:t>
      </w:r>
      <w:r w:rsidR="00D94E7C">
        <w:rPr>
          <w:rStyle w:val="bumpedfont15"/>
        </w:rPr>
        <w:t xml:space="preserve"> </w:t>
      </w:r>
      <w:r w:rsidR="00FA1B18" w:rsidRPr="00C4720D">
        <w:rPr>
          <w:rStyle w:val="bumpedfont15"/>
        </w:rPr>
        <w:t>имеющими</w:t>
      </w:r>
      <w:r w:rsidR="00D94E7C">
        <w:rPr>
          <w:rStyle w:val="bumpedfont15"/>
        </w:rPr>
        <w:t xml:space="preserve"> </w:t>
      </w:r>
      <w:r w:rsidR="00FA1B18" w:rsidRPr="00C4720D">
        <w:rPr>
          <w:rStyle w:val="bumpedfont15"/>
        </w:rPr>
        <w:t xml:space="preserve">допуск к работе </w:t>
      </w:r>
      <w:r w:rsidR="00D94E7C">
        <w:rPr>
          <w:rStyle w:val="bumpedfont15"/>
        </w:rPr>
        <w:br/>
      </w:r>
      <w:r w:rsidR="00FA1B18" w:rsidRPr="00C4720D">
        <w:rPr>
          <w:rStyle w:val="bumpedfont15"/>
        </w:rPr>
        <w:t xml:space="preserve">на специальном оборудовании, использованию технических приборов. 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 xml:space="preserve">Под допуском следует понимать, что конкретное лицо имеет право осуществлять определенное действие. В решении о проведении контрольного (надзорного) мероприятия,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а также в задании на основании которого проводятся мероприятия без взаимодействия указываются конкретные должностные лица, уполномоченные на проведение контрольного (надзорного) мероприятия, и привлекаемые к проведению мероприятия специалисты, а также определяется перечень контрольных (надзорных) действий (в том числе инструментальное обследование) которые могут быть проведены инспектором, специалистом в рамках контрольного (надзорного) мероприятия. Таким образом, решение и задание являются допуском.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По результатам инструментального обследования муниципальный инспектором или специалистом составляется протокол инструментального обследования, в котором указываются: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дата и место его составления;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должность, фамилия и инициалы муниципальный инспектора или специалиста, составивших протокол;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сведения о контролируемом лице;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предмет обследования, используемые специальное оборудование и (или) технические приборы, методики инструментального обследования;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результат инструментального обследования, нормируемое значение показателей, подлежащих контролю при проведении инструментального обследования</w:t>
      </w:r>
    </w:p>
    <w:p w:rsidR="00FA1B18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выводы о соответствии этих показателей установленным нормам;</w:t>
      </w:r>
    </w:p>
    <w:p w:rsidR="00E91A2A" w:rsidRPr="00C4720D" w:rsidRDefault="00FA1B18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- иные сведения, имеющие значение для оценки результатов инструментального обследования.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.1</w:t>
      </w:r>
      <w:r w:rsidR="008A456B" w:rsidRPr="00C4720D">
        <w:rPr>
          <w:rStyle w:val="bumpedfont15"/>
        </w:rPr>
        <w:t>1</w:t>
      </w:r>
      <w:r w:rsidRPr="00C4720D">
        <w:rPr>
          <w:rStyle w:val="bumpedfont15"/>
        </w:rPr>
        <w:t xml:space="preserve">. По окончании проведения выездной проверки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 составляет акт выездной проверки.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Информация о проведении фотосъемки, аудио- и видеозаписи отражается в акте проверки.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>При оформлении акта 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.1</w:t>
      </w:r>
      <w:r w:rsidR="008A456B" w:rsidRPr="00C4720D">
        <w:rPr>
          <w:rStyle w:val="bumpedfont15"/>
        </w:rPr>
        <w:t>2</w:t>
      </w:r>
      <w:r w:rsidRPr="00C4720D">
        <w:rPr>
          <w:rStyle w:val="bumpedfont15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</w:t>
      </w:r>
      <w:r w:rsidR="00D94E7C">
        <w:rPr>
          <w:rStyle w:val="bumpedfont15"/>
        </w:rPr>
        <w:br/>
      </w:r>
      <w:r w:rsidRPr="00C4720D">
        <w:rPr>
          <w:rStyle w:val="bumpedfont15"/>
        </w:rPr>
        <w:t xml:space="preserve">в связи с иными действиями (бездействием) контролируемого лица, повлекшими невозможность проведения или завершения выездной проверки,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 составляет акт о невозможности проведения выездной проверки с указанием причин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и информирует контролируемое лицо о невозможности проведения контрольных мероприятий в порядке, предусмотренном </w:t>
      </w:r>
      <w:r w:rsidRPr="00C4720D">
        <w:rPr>
          <w:rStyle w:val="bumpedfont15"/>
          <w:color w:val="000000"/>
        </w:rPr>
        <w:t>частями 4</w:t>
      </w:r>
      <w:r w:rsidRPr="00C4720D">
        <w:rPr>
          <w:rStyle w:val="bumpedfont15"/>
        </w:rPr>
        <w:t> и </w:t>
      </w:r>
      <w:r w:rsidRPr="00C4720D">
        <w:rPr>
          <w:rStyle w:val="bumpedfont15"/>
          <w:color w:val="000000"/>
        </w:rPr>
        <w:t>5 статьи 21</w:t>
      </w:r>
      <w:r w:rsidR="00D94E7C">
        <w:rPr>
          <w:rStyle w:val="bumpedfont15"/>
          <w:color w:val="000000"/>
        </w:rPr>
        <w:t xml:space="preserve"> </w:t>
      </w:r>
      <w:r w:rsidRPr="00C4720D">
        <w:rPr>
          <w:rStyle w:val="bumpedfont15"/>
        </w:rPr>
        <w:t>Федеральн</w:t>
      </w:r>
      <w:r w:rsidR="00FD7858" w:rsidRPr="00C4720D">
        <w:rPr>
          <w:rStyle w:val="bumpedfont15"/>
        </w:rPr>
        <w:t>ого закона</w:t>
      </w:r>
      <w:r w:rsidR="00D94E7C">
        <w:rPr>
          <w:rStyle w:val="bumpedfont15"/>
        </w:rPr>
        <w:t xml:space="preserve"> </w:t>
      </w:r>
      <w:r w:rsidR="00D94E7C">
        <w:rPr>
          <w:rStyle w:val="bumpedfont15"/>
        </w:rPr>
        <w:br/>
      </w:r>
      <w:r w:rsidRPr="00C4720D">
        <w:rPr>
          <w:rStyle w:val="bumpedfont15"/>
        </w:rPr>
        <w:t>№ 248-ФЗ.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В этом случае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 xml:space="preserve"> вправе совершить контрольные действия </w:t>
      </w:r>
      <w:r w:rsidR="00D94E7C">
        <w:rPr>
          <w:rStyle w:val="bumpedfont15"/>
        </w:rPr>
        <w:br/>
      </w:r>
      <w:r w:rsidRPr="00C4720D">
        <w:rPr>
          <w:rStyle w:val="bumpedfont15"/>
        </w:rPr>
        <w:t>в рамках указанного периода проведения выездной проверки в любое время до завершения проведения выездной проверки.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EF6824" w:rsidRPr="00C4720D">
        <w:rPr>
          <w:rStyle w:val="bumpedfont15"/>
        </w:rPr>
        <w:t>7</w:t>
      </w:r>
      <w:r w:rsidRPr="00C4720D">
        <w:rPr>
          <w:rStyle w:val="bumpedfont15"/>
        </w:rPr>
        <w:t>.1</w:t>
      </w:r>
      <w:r w:rsidR="008A456B" w:rsidRPr="00C4720D">
        <w:rPr>
          <w:rStyle w:val="bumpedfont15"/>
        </w:rPr>
        <w:t>3</w:t>
      </w:r>
      <w:r w:rsidRPr="00C4720D">
        <w:rPr>
          <w:rStyle w:val="bumpedfont15"/>
        </w:rPr>
        <w:t>. Контролируемые лица,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временной нетрудоспособности;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4) нахождения в служебной командировке.</w:t>
      </w:r>
    </w:p>
    <w:p w:rsidR="00E91A2A" w:rsidRPr="00C4720D" w:rsidRDefault="00E91A2A" w:rsidP="00D94E7C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EF6824" w:rsidRPr="00C4720D" w:rsidRDefault="00EF6824" w:rsidP="00D94E7C">
      <w:pPr>
        <w:pStyle w:val="s15"/>
        <w:spacing w:before="0" w:beforeAutospacing="0" w:after="0" w:afterAutospacing="0"/>
        <w:ind w:firstLine="709"/>
        <w:jc w:val="both"/>
        <w:rPr>
          <w:bCs/>
          <w:lang w:eastAsia="en-US"/>
        </w:rPr>
      </w:pPr>
      <w:r w:rsidRPr="00C4720D">
        <w:rPr>
          <w:rStyle w:val="bumpedfont15"/>
        </w:rPr>
        <w:t>4.8</w:t>
      </w:r>
      <w:r w:rsidR="00FD7858" w:rsidRPr="00C4720D">
        <w:rPr>
          <w:rStyle w:val="bumpedfont15"/>
        </w:rPr>
        <w:t>.</w:t>
      </w:r>
      <w:r w:rsidRPr="00C4720D">
        <w:rPr>
          <w:rStyle w:val="bumpedfont15"/>
        </w:rPr>
        <w:t xml:space="preserve"> </w:t>
      </w:r>
      <w:r w:rsidRPr="00C4720D">
        <w:rPr>
          <w:bCs/>
          <w:lang w:eastAsia="en-US"/>
        </w:rPr>
        <w:t>Наблюдение за соблю</w:t>
      </w:r>
      <w:r w:rsidR="00D94E7C">
        <w:rPr>
          <w:bCs/>
          <w:lang w:eastAsia="en-US"/>
        </w:rPr>
        <w:t>дением обязательных требований.</w:t>
      </w:r>
    </w:p>
    <w:p w:rsidR="00EF6824" w:rsidRPr="00C4720D" w:rsidRDefault="00EF6824" w:rsidP="00D94E7C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4720D">
        <w:rPr>
          <w:lang w:eastAsia="en-US"/>
        </w:rPr>
        <w:t xml:space="preserve">4.8.1. </w:t>
      </w:r>
      <w:r w:rsidR="009737A1" w:rsidRPr="00C4720D">
        <w:rPr>
          <w:lang w:eastAsia="en-US"/>
        </w:rPr>
        <w:t>Н</w:t>
      </w:r>
      <w:r w:rsidRPr="00C4720D">
        <w:rPr>
          <w:lang w:eastAsia="en-US"/>
        </w:rPr>
        <w:t xml:space="preserve">аблюдение за соблюдением обязательных требований (мониторингом безопасности) </w:t>
      </w:r>
      <w:r w:rsidR="009737A1" w:rsidRPr="00C4720D">
        <w:rPr>
          <w:lang w:eastAsia="en-US"/>
        </w:rPr>
        <w:t>включает</w:t>
      </w:r>
      <w:r w:rsidRPr="00C4720D">
        <w:rPr>
          <w:lang w:eastAsia="en-US"/>
        </w:rPr>
        <w:t xml:space="preserve"> сбор, анализ данных об объектах </w:t>
      </w:r>
      <w:r w:rsidR="00185340" w:rsidRPr="00C4720D">
        <w:rPr>
          <w:lang w:eastAsia="en-US"/>
        </w:rPr>
        <w:t>муниципального земельного контроля</w:t>
      </w:r>
      <w:r w:rsidRPr="00C4720D">
        <w:rPr>
          <w:lang w:eastAsia="en-US"/>
        </w:rPr>
        <w:t xml:space="preserve">, имеющихся у контрольного (надзорного)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</w:t>
      </w:r>
      <w:r w:rsidR="00D94E7C">
        <w:rPr>
          <w:lang w:eastAsia="en-US"/>
        </w:rPr>
        <w:br/>
        <w:t>из сети «</w:t>
      </w:r>
      <w:r w:rsidRPr="00C4720D">
        <w:rPr>
          <w:lang w:eastAsia="en-US"/>
        </w:rPr>
        <w:t>Интернет</w:t>
      </w:r>
      <w:r w:rsidR="00D94E7C">
        <w:rPr>
          <w:lang w:eastAsia="en-US"/>
        </w:rPr>
        <w:t>»</w:t>
      </w:r>
      <w:r w:rsidRPr="00C4720D">
        <w:rPr>
          <w:lang w:eastAsia="en-US"/>
        </w:rPr>
        <w:t xml:space="preserve">, иных общедоступных данных, а также данных полученных </w:t>
      </w:r>
      <w:r w:rsidR="00D94E7C">
        <w:rPr>
          <w:lang w:eastAsia="en-US"/>
        </w:rPr>
        <w:br/>
      </w:r>
      <w:r w:rsidRPr="00C4720D">
        <w:rPr>
          <w:lang w:eastAsia="en-US"/>
        </w:rPr>
        <w:t>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EF6824" w:rsidRPr="00C4720D" w:rsidRDefault="00EF6824" w:rsidP="00C4720D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4720D">
        <w:rPr>
          <w:lang w:eastAsia="en-US"/>
        </w:rPr>
        <w:t>4.8.2. При наблюдении за соблюдением обязательных требований (мониторинге безопасности) на контролируемых лиц не могут возлагаться обязанности, не установленные обязательными требованиями.</w:t>
      </w:r>
    </w:p>
    <w:p w:rsidR="00EF6824" w:rsidRPr="00C4720D" w:rsidRDefault="00EF6824" w:rsidP="00FC45D0">
      <w:pPr>
        <w:autoSpaceDE w:val="0"/>
        <w:autoSpaceDN w:val="0"/>
        <w:adjustRightInd w:val="0"/>
        <w:ind w:firstLine="709"/>
        <w:jc w:val="both"/>
        <w:rPr>
          <w:rStyle w:val="bumpedfont15"/>
        </w:rPr>
      </w:pPr>
      <w:r w:rsidRPr="00C4720D">
        <w:rPr>
          <w:lang w:eastAsia="en-US"/>
        </w:rPr>
        <w:t xml:space="preserve">4.8.3. </w:t>
      </w:r>
      <w:r w:rsidR="009737A1" w:rsidRPr="00C4720D">
        <w:rPr>
          <w:rStyle w:val="bumpedfont15"/>
        </w:rPr>
        <w:t xml:space="preserve">По результатам проведения наблюдения за соблюдением обязательных требований не могут быть приняты решения, предусмотренные подпунктами 1 и 2 </w:t>
      </w:r>
      <w:r w:rsidR="00FC45D0">
        <w:rPr>
          <w:rStyle w:val="bumpedfont15"/>
        </w:rPr>
        <w:br/>
      </w:r>
      <w:r w:rsidR="009737A1" w:rsidRPr="00C4720D">
        <w:rPr>
          <w:rStyle w:val="bumpedfont15"/>
        </w:rPr>
        <w:t>пункта 4.2.1 настоящего Положения.</w:t>
      </w:r>
    </w:p>
    <w:p w:rsidR="00E97F35" w:rsidRPr="00C4720D" w:rsidRDefault="00E97F35" w:rsidP="00FC45D0">
      <w:pPr>
        <w:autoSpaceDE w:val="0"/>
        <w:autoSpaceDN w:val="0"/>
        <w:adjustRightInd w:val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4.8.4. Срок проведения наблюдения составляет 20 дней.</w:t>
      </w:r>
    </w:p>
    <w:p w:rsidR="00E91A2A" w:rsidRPr="00C4720D" w:rsidRDefault="00E91A2A" w:rsidP="00FC45D0">
      <w:pPr>
        <w:pStyle w:val="s24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9737A1" w:rsidRPr="00C4720D">
        <w:rPr>
          <w:rStyle w:val="bumpedfont15"/>
        </w:rPr>
        <w:t>9</w:t>
      </w:r>
      <w:r w:rsidRPr="00C4720D">
        <w:rPr>
          <w:rStyle w:val="bumpedfont15"/>
        </w:rPr>
        <w:t>. Выездное обследование</w:t>
      </w:r>
    </w:p>
    <w:p w:rsidR="00E91A2A" w:rsidRPr="00C4720D" w:rsidRDefault="00E91A2A" w:rsidP="00FC45D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9737A1" w:rsidRPr="00C4720D">
        <w:rPr>
          <w:rStyle w:val="bumpedfont15"/>
        </w:rPr>
        <w:t>9</w:t>
      </w:r>
      <w:r w:rsidRPr="00C4720D">
        <w:rPr>
          <w:rStyle w:val="bumpedfont15"/>
        </w:rPr>
        <w:t>.1. Выездное обследование проводится в целях оценки соблюдения контролируемыми лицами обязательных требований.</w:t>
      </w:r>
    </w:p>
    <w:p w:rsidR="00E91A2A" w:rsidRPr="00C4720D" w:rsidRDefault="00E91A2A" w:rsidP="00FC45D0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9737A1" w:rsidRPr="00C4720D">
        <w:rPr>
          <w:rStyle w:val="bumpedfont15"/>
        </w:rPr>
        <w:t>9</w:t>
      </w:r>
      <w:r w:rsidRPr="00C4720D">
        <w:rPr>
          <w:rStyle w:val="bumpedfont15"/>
        </w:rPr>
        <w:t>.2. Выездное</w:t>
      </w:r>
      <w:r w:rsidR="00FC45D0">
        <w:rPr>
          <w:rStyle w:val="bumpedfont15"/>
        </w:rPr>
        <w:t xml:space="preserve"> обследование может проводиться </w:t>
      </w:r>
      <w:r w:rsidRPr="00C4720D">
        <w:rPr>
          <w:rStyle w:val="bumpedfont15"/>
        </w:rPr>
        <w:t xml:space="preserve">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, при этом не допускается взаимодействие с контролируемым лицом.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4.</w:t>
      </w:r>
      <w:r w:rsidR="009737A1" w:rsidRPr="00C4720D">
        <w:rPr>
          <w:rStyle w:val="bumpedfont15"/>
        </w:rPr>
        <w:t>9</w:t>
      </w:r>
      <w:r w:rsidRPr="00C4720D">
        <w:rPr>
          <w:rStyle w:val="bumpedfont15"/>
        </w:rPr>
        <w:t>.3. Выездное обследование проводится без информирования контролируемого лица.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Срок проведения выездного обследования одного объекта (нескольких объектов, расположенных в непосредственной близости друг</w:t>
      </w:r>
      <w:r w:rsidR="00FC45D0">
        <w:rPr>
          <w:rStyle w:val="bumpedfont15"/>
        </w:rPr>
        <w:t xml:space="preserve"> </w:t>
      </w:r>
      <w:r w:rsidRPr="00C4720D">
        <w:rPr>
          <w:rStyle w:val="bumpedfont15"/>
        </w:rPr>
        <w:t xml:space="preserve">от друга) не может превышать один рабочий день, если иное не установлено федеральным законом о виде </w:t>
      </w:r>
      <w:r w:rsidR="00185340" w:rsidRPr="00C4720D">
        <w:rPr>
          <w:rStyle w:val="bumpedfont15"/>
        </w:rPr>
        <w:t>муниципального земельного контроля</w:t>
      </w:r>
      <w:r w:rsidRPr="00C4720D">
        <w:rPr>
          <w:rStyle w:val="bumpedfont15"/>
        </w:rPr>
        <w:t>.</w:t>
      </w:r>
    </w:p>
    <w:p w:rsidR="00F3636B" w:rsidRPr="00C4720D" w:rsidRDefault="00E91A2A" w:rsidP="00C4720D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C4720D">
        <w:rPr>
          <w:rStyle w:val="bumpedfont15"/>
        </w:rPr>
        <w:t>4.</w:t>
      </w:r>
      <w:r w:rsidR="009737A1" w:rsidRPr="00C4720D">
        <w:rPr>
          <w:rStyle w:val="bumpedfont15"/>
        </w:rPr>
        <w:t>9</w:t>
      </w:r>
      <w:r w:rsidRPr="00C4720D">
        <w:rPr>
          <w:rStyle w:val="bumpedfont15"/>
        </w:rPr>
        <w:t>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:rsidR="004B5C66" w:rsidRPr="00C4720D" w:rsidRDefault="004B5C66" w:rsidP="00C4720D">
      <w:pPr>
        <w:pStyle w:val="s15"/>
        <w:spacing w:before="0" w:beforeAutospacing="0" w:after="0" w:afterAutospacing="0"/>
        <w:ind w:firstLine="709"/>
        <w:jc w:val="both"/>
      </w:pPr>
    </w:p>
    <w:p w:rsidR="00DE6EC7" w:rsidRPr="00C4720D" w:rsidRDefault="00E91A2A" w:rsidP="00C4720D">
      <w:pPr>
        <w:pStyle w:val="s24"/>
        <w:spacing w:before="0" w:beforeAutospacing="0" w:after="0" w:afterAutospacing="0"/>
        <w:ind w:firstLine="709"/>
        <w:jc w:val="center"/>
        <w:rPr>
          <w:rStyle w:val="bumpedfont15"/>
          <w:b/>
          <w:bCs/>
        </w:rPr>
      </w:pPr>
      <w:r w:rsidRPr="00C4720D">
        <w:rPr>
          <w:rStyle w:val="bumpedfont15"/>
          <w:b/>
          <w:bCs/>
        </w:rPr>
        <w:t>5. Досудебное обжалование</w:t>
      </w:r>
    </w:p>
    <w:p w:rsidR="00E91A2A" w:rsidRPr="00C4720D" w:rsidRDefault="00E91A2A" w:rsidP="00C4720D">
      <w:pPr>
        <w:pStyle w:val="s24"/>
        <w:spacing w:before="0" w:beforeAutospacing="0" w:after="0" w:afterAutospacing="0"/>
        <w:ind w:firstLine="709"/>
        <w:jc w:val="center"/>
      </w:pPr>
      <w:r w:rsidRPr="00C4720D">
        <w:t>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5.1. Контролируемые лица, права и законные интересы которых, по их мнению, были непосредственно нарушены в рамках осуществления</w:t>
      </w:r>
      <w:r w:rsidR="00185340" w:rsidRPr="00C4720D">
        <w:rPr>
          <w:rStyle w:val="bumpedfont15"/>
        </w:rPr>
        <w:t xml:space="preserve"> муниципального земельного контроля</w:t>
      </w:r>
      <w:r w:rsidRPr="00C4720D">
        <w:rPr>
          <w:rStyle w:val="bumpedfont15"/>
        </w:rPr>
        <w:t xml:space="preserve">, имеют право на досудебное обжалование следующих решений заместителя руководителя Контрольного органа и </w:t>
      </w:r>
      <w:r w:rsidR="00BA7998" w:rsidRPr="00C4720D">
        <w:rPr>
          <w:rStyle w:val="bumpedfont15"/>
        </w:rPr>
        <w:t>муниципальный инспектор</w:t>
      </w:r>
      <w:r w:rsidRPr="00C4720D">
        <w:rPr>
          <w:rStyle w:val="bumpedfont15"/>
        </w:rPr>
        <w:t>ов (далее также – должностные лица):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решений о проведении контрольных мероприятий;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актов контрольных мероприятий, предписаний об устранении выявленных нарушений;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действий (бездействия) должностных лиц в рамках контрольных мероприятий.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При подаче жалобы гражданином она должна быть подписана простой электронной подписью</w:t>
      </w:r>
      <w:r w:rsidR="00603ABA" w:rsidRPr="00C4720D">
        <w:rPr>
          <w:rStyle w:val="bumpedfont15"/>
        </w:rPr>
        <w:t>,</w:t>
      </w:r>
      <w:r w:rsidRPr="00C4720D">
        <w:rPr>
          <w:rStyle w:val="bumpedfont15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 электронной подписью.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5.3. Жалоба на решение Контрольного органа, действия (бездействие) его должностных лиц рассматривается руководителем (заместителем руководителя) Контрольного органа.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5.4. Жалоба может быть подана в течение тридцати календарных дней со дня, когда контролируемое лицо узнало или должно было узнать о нарушении своих прав.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Жалоба на предписание Контрольного органа может быть подана в течение десяти рабочих дней с момента получения контролируемым лицом предписания.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5.5. В случае пропуска по уважительной причине срока подачи жалобы этот срок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по ходатайству контролируемого лица, подающего жалобу, может быть восстановлен Контрольным органом.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5.7. Жалоба может содержать ходатайство о приостановлении исполнения обжалуемого решения Контрольного органа.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5.8. Руководителем Контрольного органа (заместителем руководителя) в срок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не позднее двух рабочих дней со дня регистрации жалобы принимается решение: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о приостановлении исполнения обжалуемого решения Контрольного органа;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об отказе в приостановлении исполнения обжалуемого решения Контрольного органа.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 </w:t>
      </w:r>
    </w:p>
    <w:p w:rsidR="00E91A2A" w:rsidRPr="00C4720D" w:rsidRDefault="00E91A2A" w:rsidP="00C4720D">
      <w:pPr>
        <w:pStyle w:val="s34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>5.9. Жалоба должна содержать: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</w:t>
      </w:r>
      <w:r w:rsidR="00FC45D0">
        <w:rPr>
          <w:rStyle w:val="bumpedfont15"/>
        </w:rPr>
        <w:t>–</w:t>
      </w:r>
      <w:r w:rsidRPr="00C4720D">
        <w:rPr>
          <w:rStyle w:val="bumpedfont15"/>
        </w:rPr>
        <w:t xml:space="preserve">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4) основания и доводы, на основании которых контролируемое лицо</w:t>
      </w:r>
      <w:r w:rsidR="00FC45D0">
        <w:rPr>
          <w:rStyle w:val="bumpedfont15"/>
        </w:rPr>
        <w:t xml:space="preserve"> </w:t>
      </w:r>
      <w:r w:rsidRPr="00C4720D">
        <w:rPr>
          <w:rStyle w:val="bumpedfont15"/>
        </w:rPr>
        <w:t>не согласно</w:t>
      </w:r>
      <w:r w:rsidR="00FC45D0">
        <w:rPr>
          <w:rStyle w:val="bumpedfont15"/>
        </w:rPr>
        <w:t xml:space="preserve"> </w:t>
      </w:r>
      <w:r w:rsidR="00FC45D0">
        <w:rPr>
          <w:rStyle w:val="bumpedfont15"/>
        </w:rPr>
        <w:br/>
      </w:r>
      <w:r w:rsidRPr="00C4720D">
        <w:rPr>
          <w:rStyle w:val="bumpedfont15"/>
        </w:rPr>
        <w:t>с решением</w:t>
      </w:r>
      <w:r w:rsidR="00FC45D0">
        <w:rPr>
          <w:rStyle w:val="bumpedfont15"/>
        </w:rPr>
        <w:t xml:space="preserve"> </w:t>
      </w:r>
      <w:r w:rsidRPr="00C4720D">
        <w:rPr>
          <w:rStyle w:val="bumpedfont15"/>
        </w:rPr>
        <w:t>Контрольного органа 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5) требования контролируемого лица, подавшего жалобу;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5.10. Жалоба не должна содержать нецензурные либо оскорбительные выражения, угрозы жизни, здоровью и имуществу должностных лиц Контрольного органа либо членов их семей.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и аутентификации».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5.12. Контрольный орган принимает решение об отказе в рассмотрении жалобы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в течение пяти рабочих дней со дня получения жалобы, если: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в удовлетворении ходатайства о восстановлении пропущенного срока на подачу жалобы отказано;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4) имеется решение суда по вопросам, поставленным в жалобе;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и не приводятся новые доводы или обстоятельства;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8) жалоба подана в ненадлежащий орган;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и не может служить основанием для судебного обжалования решений Контрольного органа, действий (бездействия) должностных лиц.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lastRenderedPageBreak/>
        <w:t xml:space="preserve">5.14. При рассмотрении жалобы Контрольный орган использует информационную систему досудебного обжалования контрольной (надзорной) деятельности в соответствии </w:t>
      </w:r>
      <w:r w:rsidR="00FC45D0">
        <w:rPr>
          <w:rStyle w:val="bumpedfont15"/>
        </w:rPr>
        <w:br/>
      </w:r>
      <w:r w:rsidRPr="00C4720D">
        <w:rPr>
          <w:rStyle w:val="bumpedfont15"/>
        </w:rPr>
        <w:t>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5.15. Жалоба подлежит рассмотрению руководителем (заместителем руководителя) Контрольного органа в течение 20 рабочих дней со дня ее регистрации. 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5.16. Указанный срок может быть продлен на двадцать рабочих дней, в следующих исключительных случаях: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2) отсутствие должностного лица, действия (бездействия) которого обжалуются,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по уважительной причине (болезнь, отпуск, командировка).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</w:t>
      </w:r>
      <w:r w:rsidR="00FC45D0">
        <w:rPr>
          <w:rStyle w:val="bumpedfont15"/>
        </w:rPr>
        <w:br/>
      </w:r>
      <w:r w:rsidRPr="00C4720D">
        <w:rPr>
          <w:rStyle w:val="bumpedfont15"/>
        </w:rPr>
        <w:t xml:space="preserve">к предмету жалобы, до момента получения их уполномоченным органом, но не более чем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на пять рабочих дней с момента направления запроса. 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5.19. Обязанность доказывания законности и обоснованности принятого решения </w:t>
      </w:r>
      <w:r w:rsidR="00FC45D0">
        <w:rPr>
          <w:rStyle w:val="bumpedfont15"/>
        </w:rPr>
        <w:br/>
      </w:r>
      <w:r w:rsidRPr="00C4720D">
        <w:rPr>
          <w:rStyle w:val="bumpedfont15"/>
        </w:rPr>
        <w:t>и (или) совершенного действия (бездействия) возлагается на Контрольный орган.</w:t>
      </w: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5.20. По итогам р</w:t>
      </w:r>
      <w:r w:rsidR="00DE6EC7" w:rsidRPr="00C4720D">
        <w:rPr>
          <w:rStyle w:val="bumpedfont15"/>
        </w:rPr>
        <w:t xml:space="preserve">ассмотрения жалобы руководитель </w:t>
      </w:r>
      <w:r w:rsidRPr="00C4720D">
        <w:rPr>
          <w:rStyle w:val="bumpedfont15"/>
        </w:rPr>
        <w:t>(заместитель руководителя) Контрольного органа принимает одно из следующих решений: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1) оставляет жалобу без удовлетворения;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2) отменяет решение Контрольного органа полностью или частично;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3) отменяет решение Контрольного органа полностью и принимает новое решение;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4) признает действия (бездействие) должностных лиц незаконными и выносит решение по существу, в том числе об осуществлении при необходимости определенных действий.</w:t>
      </w:r>
    </w:p>
    <w:p w:rsidR="00E91A2A" w:rsidRPr="00C4720D" w:rsidRDefault="00E91A2A" w:rsidP="00C4720D">
      <w:pPr>
        <w:pStyle w:val="s15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 </w:t>
      </w:r>
    </w:p>
    <w:p w:rsidR="00E91A2A" w:rsidRPr="00C4720D" w:rsidRDefault="00E91A2A" w:rsidP="00C4720D">
      <w:pPr>
        <w:pStyle w:val="s33"/>
        <w:spacing w:before="0" w:beforeAutospacing="0" w:after="0" w:afterAutospacing="0"/>
        <w:ind w:firstLine="709"/>
        <w:jc w:val="center"/>
      </w:pPr>
      <w:r w:rsidRPr="00C4720D">
        <w:t> </w:t>
      </w:r>
    </w:p>
    <w:p w:rsidR="00E91A2A" w:rsidRPr="00C4720D" w:rsidRDefault="00E91A2A" w:rsidP="00FC45D0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  <w:r w:rsidRPr="00C4720D">
        <w:rPr>
          <w:rStyle w:val="bumpedfont15"/>
          <w:b/>
          <w:bCs/>
        </w:rPr>
        <w:t xml:space="preserve">6. Ключевые показатели вида </w:t>
      </w:r>
      <w:r w:rsidR="00185340" w:rsidRPr="00C4720D">
        <w:rPr>
          <w:rStyle w:val="bumpedfont15"/>
          <w:b/>
          <w:bCs/>
        </w:rPr>
        <w:t>муниципального земельного контроля</w:t>
      </w:r>
      <w:r w:rsidR="00FC45D0">
        <w:rPr>
          <w:rStyle w:val="bumpedfont15"/>
          <w:b/>
          <w:bCs/>
        </w:rPr>
        <w:t xml:space="preserve"> </w:t>
      </w:r>
      <w:r w:rsidR="00FC45D0">
        <w:rPr>
          <w:rStyle w:val="bumpedfont15"/>
          <w:b/>
          <w:bCs/>
        </w:rPr>
        <w:br/>
        <w:t xml:space="preserve">и их целевые значения </w:t>
      </w:r>
      <w:r w:rsidRPr="00C4720D">
        <w:rPr>
          <w:rStyle w:val="bumpedfont15"/>
          <w:b/>
          <w:bCs/>
        </w:rPr>
        <w:t>для</w:t>
      </w:r>
      <w:r w:rsidR="00185340" w:rsidRPr="00C4720D">
        <w:rPr>
          <w:rStyle w:val="bumpedfont15"/>
          <w:b/>
          <w:bCs/>
        </w:rPr>
        <w:t xml:space="preserve"> муниципального земельного контроля</w:t>
      </w:r>
    </w:p>
    <w:p w:rsidR="000E609F" w:rsidRPr="00C4720D" w:rsidRDefault="000E609F" w:rsidP="00C4720D">
      <w:pPr>
        <w:pStyle w:val="s33"/>
        <w:spacing w:before="0" w:beforeAutospacing="0" w:after="0" w:afterAutospacing="0"/>
        <w:ind w:firstLine="709"/>
        <w:jc w:val="center"/>
      </w:pPr>
    </w:p>
    <w:p w:rsidR="00E91A2A" w:rsidRPr="00C4720D" w:rsidRDefault="00E91A2A" w:rsidP="00C4720D">
      <w:pPr>
        <w:pStyle w:val="s26"/>
        <w:spacing w:before="0" w:beforeAutospacing="0" w:after="0" w:afterAutospacing="0"/>
        <w:ind w:firstLine="709"/>
        <w:jc w:val="both"/>
      </w:pPr>
      <w:r w:rsidRPr="00C4720D">
        <w:rPr>
          <w:rStyle w:val="bumpedfont15"/>
        </w:rPr>
        <w:t xml:space="preserve">Ключевые показатели </w:t>
      </w:r>
      <w:r w:rsidR="00185340" w:rsidRPr="00C4720D">
        <w:rPr>
          <w:rStyle w:val="bumpedfont15"/>
        </w:rPr>
        <w:t>муниципального земельного контроля</w:t>
      </w:r>
      <w:r w:rsidR="007165B9">
        <w:rPr>
          <w:rStyle w:val="bumpedfont15"/>
        </w:rPr>
        <w:t xml:space="preserve"> </w:t>
      </w:r>
      <w:r w:rsidRPr="00C4720D">
        <w:rPr>
          <w:rStyle w:val="bumpedfont15"/>
        </w:rPr>
        <w:t>и их целевые значения, индикативные пок</w:t>
      </w:r>
      <w:r w:rsidR="00D3486B" w:rsidRPr="00C4720D">
        <w:rPr>
          <w:rStyle w:val="bumpedfont15"/>
        </w:rPr>
        <w:t>азатели</w:t>
      </w:r>
      <w:r w:rsidR="007165B9">
        <w:rPr>
          <w:rStyle w:val="bumpedfont15"/>
        </w:rPr>
        <w:t xml:space="preserve"> </w:t>
      </w:r>
      <w:r w:rsidR="00D3486B" w:rsidRPr="00C4720D">
        <w:rPr>
          <w:rStyle w:val="bumpedfont15"/>
        </w:rPr>
        <w:t>установлены приложением 4</w:t>
      </w:r>
      <w:r w:rsidRPr="00C4720D">
        <w:rPr>
          <w:rStyle w:val="bumpedfont15"/>
        </w:rPr>
        <w:t xml:space="preserve"> к настоящему Положению.</w:t>
      </w:r>
    </w:p>
    <w:p w:rsidR="00F810C1" w:rsidRDefault="00E91A2A" w:rsidP="007165B9">
      <w:pPr>
        <w:pStyle w:val="s39"/>
        <w:spacing w:before="0" w:beforeAutospacing="0" w:after="0" w:afterAutospacing="0"/>
        <w:ind w:firstLine="709"/>
        <w:rPr>
          <w:rStyle w:val="bumpedfont15"/>
        </w:rPr>
      </w:pPr>
      <w:r w:rsidRPr="00C4720D">
        <w:t> </w:t>
      </w:r>
    </w:p>
    <w:p w:rsidR="007165B9" w:rsidRDefault="007165B9" w:rsidP="00E91A2A">
      <w:pPr>
        <w:pStyle w:val="s39"/>
        <w:spacing w:before="0" w:beforeAutospacing="0" w:after="0" w:afterAutospacing="0"/>
        <w:ind w:left="3615"/>
        <w:rPr>
          <w:rStyle w:val="bumpedfont15"/>
        </w:rPr>
        <w:sectPr w:rsidR="007165B9" w:rsidSect="00FA7A0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03ABA" w:rsidRDefault="00E91A2A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  <w:r w:rsidRPr="00603ABA">
        <w:rPr>
          <w:rStyle w:val="bumpedfont15"/>
        </w:rPr>
        <w:lastRenderedPageBreak/>
        <w:t>Приложение 1</w:t>
      </w:r>
      <w:r w:rsidR="00D3486B" w:rsidRPr="00603ABA">
        <w:rPr>
          <w:rStyle w:val="bumpedfont15"/>
        </w:rPr>
        <w:t xml:space="preserve"> </w:t>
      </w:r>
    </w:p>
    <w:p w:rsidR="00E91A2A" w:rsidRPr="00603ABA" w:rsidRDefault="00D3486B" w:rsidP="00DE6EC7">
      <w:pPr>
        <w:pStyle w:val="s39"/>
        <w:spacing w:before="0" w:beforeAutospacing="0" w:after="0" w:afterAutospacing="0"/>
        <w:ind w:left="3615"/>
        <w:jc w:val="right"/>
      </w:pPr>
      <w:r w:rsidRPr="00603ABA">
        <w:rPr>
          <w:rStyle w:val="bumpedfont15"/>
        </w:rPr>
        <w:t xml:space="preserve">к Положению </w:t>
      </w:r>
    </w:p>
    <w:p w:rsidR="00E91A2A" w:rsidRPr="00603ABA" w:rsidRDefault="00E91A2A" w:rsidP="00E91A2A">
      <w:pPr>
        <w:pStyle w:val="s45"/>
        <w:spacing w:before="0" w:beforeAutospacing="0" w:after="0" w:afterAutospacing="0"/>
      </w:pPr>
      <w:r w:rsidRPr="00603ABA">
        <w:t> </w:t>
      </w:r>
    </w:p>
    <w:p w:rsidR="00E91A2A" w:rsidRPr="00603ABA" w:rsidRDefault="00E91A2A" w:rsidP="00E91A2A">
      <w:pPr>
        <w:pStyle w:val="s44"/>
        <w:spacing w:before="0" w:beforeAutospacing="0" w:after="0" w:afterAutospacing="0"/>
        <w:ind w:firstLine="540"/>
        <w:jc w:val="center"/>
      </w:pPr>
      <w:r w:rsidRPr="00603ABA">
        <w:t> </w:t>
      </w:r>
    </w:p>
    <w:p w:rsidR="00E91A2A" w:rsidRPr="00603ABA" w:rsidRDefault="00E91A2A" w:rsidP="00E91A2A">
      <w:pPr>
        <w:pStyle w:val="s24"/>
        <w:spacing w:before="0" w:beforeAutospacing="0" w:after="0" w:afterAutospacing="0"/>
        <w:jc w:val="center"/>
      </w:pPr>
      <w:r w:rsidRPr="00603ABA">
        <w:rPr>
          <w:rStyle w:val="bumpedfont15"/>
          <w:b/>
          <w:bCs/>
        </w:rPr>
        <w:t xml:space="preserve">Критерии отнесения объектов </w:t>
      </w:r>
      <w:r w:rsidR="00185340" w:rsidRPr="00603ABA">
        <w:rPr>
          <w:rStyle w:val="bumpedfont15"/>
          <w:b/>
          <w:bCs/>
        </w:rPr>
        <w:t>муниципального земельного контроля</w:t>
      </w:r>
      <w:r w:rsidR="007165B9">
        <w:rPr>
          <w:rStyle w:val="bumpedfont15"/>
          <w:b/>
          <w:bCs/>
        </w:rPr>
        <w:t xml:space="preserve"> </w:t>
      </w:r>
      <w:r w:rsidRPr="00603ABA">
        <w:rPr>
          <w:rStyle w:val="bumpedfont15"/>
          <w:b/>
          <w:bCs/>
        </w:rPr>
        <w:t>к категори</w:t>
      </w:r>
      <w:r w:rsidR="00603ABA">
        <w:rPr>
          <w:rStyle w:val="bumpedfont15"/>
          <w:b/>
          <w:bCs/>
        </w:rPr>
        <w:t>ям риска в рамках осуществления</w:t>
      </w:r>
      <w:r w:rsidR="00185340" w:rsidRPr="00603ABA">
        <w:rPr>
          <w:rStyle w:val="bumpedfont15"/>
          <w:b/>
          <w:bCs/>
        </w:rPr>
        <w:t xml:space="preserve"> муниципального земельного контроля</w:t>
      </w:r>
    </w:p>
    <w:p w:rsidR="00E91A2A" w:rsidRPr="00603ABA" w:rsidRDefault="00E91A2A" w:rsidP="00E91A2A">
      <w:pPr>
        <w:pStyle w:val="s24"/>
        <w:spacing w:before="0" w:beforeAutospacing="0" w:after="0" w:afterAutospacing="0"/>
        <w:jc w:val="center"/>
      </w:pPr>
      <w:r w:rsidRPr="00603ABA">
        <w:t> 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1.</w:t>
      </w:r>
      <w:r w:rsidR="000E609F" w:rsidRPr="00603ABA">
        <w:t xml:space="preserve"> </w:t>
      </w:r>
      <w:r w:rsidRPr="00603ABA">
        <w:rPr>
          <w:rStyle w:val="bumpedfont15"/>
        </w:rPr>
        <w:t>К категории среднего риска относятся: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а)</w:t>
      </w:r>
      <w:r w:rsidR="000E609F" w:rsidRPr="00603ABA">
        <w:t xml:space="preserve"> </w:t>
      </w:r>
      <w:r w:rsidRPr="00603ABA">
        <w:rPr>
          <w:rStyle w:val="bumpedfont15"/>
        </w:rPr>
        <w:t>земельные участки, предназначенные для захоронения и размещения твердых бытовых отходов, размещения кладбищ, и примыкающие к ним земельные участки;</w:t>
      </w:r>
    </w:p>
    <w:p w:rsidR="008A456B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  <w:rPr>
          <w:rStyle w:val="bumpedfont15"/>
        </w:rPr>
      </w:pPr>
      <w:r w:rsidRPr="00603ABA">
        <w:rPr>
          <w:rStyle w:val="bumpedfont15"/>
        </w:rPr>
        <w:t>б)</w:t>
      </w:r>
      <w:r w:rsidR="000E609F" w:rsidRPr="00603ABA">
        <w:t xml:space="preserve"> </w:t>
      </w:r>
      <w:r w:rsidRPr="00603ABA">
        <w:rPr>
          <w:rStyle w:val="bumpedfont15"/>
        </w:rPr>
        <w:t>земельные участки, предназначенные для гаражного</w:t>
      </w:r>
      <w:r w:rsidR="007165B9">
        <w:rPr>
          <w:rStyle w:val="bumpedfont15"/>
        </w:rPr>
        <w:t xml:space="preserve"> и</w:t>
      </w:r>
      <w:r w:rsidRPr="00603ABA">
        <w:rPr>
          <w:rStyle w:val="bumpedfont15"/>
        </w:rPr>
        <w:t>(или) жилищного строительства, ведения личного подсобного хозяйства (</w:t>
      </w:r>
      <w:r w:rsidR="00E97F35" w:rsidRPr="00603ABA">
        <w:rPr>
          <w:rStyle w:val="bumpedfont15"/>
        </w:rPr>
        <w:t>при</w:t>
      </w:r>
      <w:r w:rsidR="008A456B" w:rsidRPr="00603ABA">
        <w:rPr>
          <w:rStyle w:val="bumpedfont15"/>
        </w:rPr>
        <w:t>усадебные земельные участки).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2.</w:t>
      </w:r>
      <w:r w:rsidR="000E609F" w:rsidRPr="00603ABA">
        <w:t xml:space="preserve"> </w:t>
      </w:r>
      <w:r w:rsidRPr="00603ABA">
        <w:rPr>
          <w:rStyle w:val="bumpedfont15"/>
        </w:rPr>
        <w:t>К категории умеренного ри</w:t>
      </w:r>
      <w:r w:rsidR="007165B9">
        <w:rPr>
          <w:rStyle w:val="bumpedfont15"/>
        </w:rPr>
        <w:t xml:space="preserve">ска относятся земельные участки </w:t>
      </w:r>
      <w:r w:rsidRPr="00603ABA">
        <w:rPr>
          <w:rStyle w:val="bumpedfont15"/>
        </w:rPr>
        <w:t>со следующими видами разрешенного использования: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а)</w:t>
      </w:r>
      <w:r w:rsidR="000E609F" w:rsidRPr="00603ABA">
        <w:t xml:space="preserve"> </w:t>
      </w:r>
      <w:r w:rsidRPr="00603ABA">
        <w:rPr>
          <w:rStyle w:val="bumpedfont15"/>
        </w:rPr>
        <w:t>сельскохозяйственное использование (код 1.0); 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б)</w:t>
      </w:r>
      <w:r w:rsidR="000E609F" w:rsidRPr="00603ABA">
        <w:t xml:space="preserve"> </w:t>
      </w:r>
      <w:r w:rsidRPr="00603ABA">
        <w:rPr>
          <w:rStyle w:val="bumpedfont15"/>
        </w:rPr>
        <w:t>объекты торговли (торговые центры, торгово-развлекательные центры (комплексы) (код 4.2);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в) рынки (код 4.3);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г) магазины (код 4.4);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д) общественное питание (код 4.6);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е) гостиничное обслуживание (код 4.7);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ж) объекты дорожного сервиса (код 4.9.1);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 xml:space="preserve">з) </w:t>
      </w:r>
      <w:r w:rsidR="008808DE" w:rsidRPr="00603ABA">
        <w:rPr>
          <w:rStyle w:val="bumpedfont15"/>
        </w:rPr>
        <w:t>нефтехимическая промышленность (код 6.5);</w:t>
      </w:r>
    </w:p>
    <w:p w:rsidR="008808DE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 xml:space="preserve">и) </w:t>
      </w:r>
      <w:r w:rsidR="008808DE" w:rsidRPr="00603ABA">
        <w:rPr>
          <w:rStyle w:val="bumpedfont15"/>
        </w:rPr>
        <w:t>строительная промышленность (код 6.6);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 xml:space="preserve">к) </w:t>
      </w:r>
      <w:r w:rsidR="008808DE" w:rsidRPr="00603ABA">
        <w:rPr>
          <w:rStyle w:val="bumpedfont15"/>
        </w:rPr>
        <w:t>энергетика (код 6.7);</w:t>
      </w:r>
    </w:p>
    <w:p w:rsidR="008808DE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 xml:space="preserve">л) </w:t>
      </w:r>
      <w:r w:rsidR="008808DE" w:rsidRPr="00603ABA">
        <w:rPr>
          <w:rStyle w:val="bumpedfont15"/>
        </w:rPr>
        <w:t>склады (код 6.9);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 xml:space="preserve">м) </w:t>
      </w:r>
      <w:r w:rsidR="008808DE" w:rsidRPr="00603ABA">
        <w:rPr>
          <w:rStyle w:val="bumpedfont15"/>
        </w:rPr>
        <w:t>автомобильный транспорт (код 7.2);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  <w:rPr>
          <w:rStyle w:val="bumpedfont15"/>
        </w:rPr>
      </w:pPr>
      <w:r w:rsidRPr="00603ABA">
        <w:rPr>
          <w:rStyle w:val="bumpedfont15"/>
        </w:rPr>
        <w:t xml:space="preserve">н) </w:t>
      </w:r>
      <w:r w:rsidR="008808DE" w:rsidRPr="00603ABA">
        <w:rPr>
          <w:rStyle w:val="bumpedfont15"/>
        </w:rPr>
        <w:t>ведение садоводства (код 13.2);</w:t>
      </w:r>
    </w:p>
    <w:p w:rsidR="008808DE" w:rsidRPr="00603ABA" w:rsidRDefault="008808DE" w:rsidP="007165B9">
      <w:pPr>
        <w:pStyle w:val="s15"/>
        <w:spacing w:before="0" w:beforeAutospacing="0" w:after="0" w:afterAutospacing="0" w:line="276" w:lineRule="auto"/>
        <w:ind w:firstLine="709"/>
        <w:jc w:val="both"/>
        <w:rPr>
          <w:rStyle w:val="bumpedfont15"/>
        </w:rPr>
      </w:pPr>
      <w:r w:rsidRPr="00603ABA">
        <w:rPr>
          <w:rStyle w:val="bumpedfont15"/>
        </w:rPr>
        <w:t>о) ведение огородничества (код 13.1);</w:t>
      </w:r>
    </w:p>
    <w:p w:rsidR="008808DE" w:rsidRPr="00603ABA" w:rsidRDefault="008808DE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п) граничащие с земельными участками с видами разрешенного использования: 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сельскохозяйственное использование (код 1.0);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охрана природных территорий (код 9.1);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курортная деятельность (код 9.2);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  <w:rPr>
          <w:rStyle w:val="bumpedfont15"/>
        </w:rPr>
      </w:pPr>
      <w:r w:rsidRPr="00603ABA">
        <w:rPr>
          <w:rStyle w:val="bumpedfont15"/>
        </w:rPr>
        <w:t>санаторная деятельность (код 9.2.1);</w:t>
      </w:r>
    </w:p>
    <w:p w:rsidR="008808DE" w:rsidRPr="00603ABA" w:rsidRDefault="008808DE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резервные леса (код 10.4)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общее пользование водными объектами (код 11.1);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гидротехнические сооружения (код 11.3);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ведение огородничества (код 13.1); 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ведение садоводства (код 13.2).</w:t>
      </w:r>
    </w:p>
    <w:p w:rsidR="00E91A2A" w:rsidRPr="00603ABA" w:rsidRDefault="00E91A2A" w:rsidP="007165B9">
      <w:pPr>
        <w:pStyle w:val="s15"/>
        <w:spacing w:before="0" w:beforeAutospacing="0" w:after="0" w:afterAutospacing="0" w:line="276" w:lineRule="auto"/>
        <w:ind w:firstLine="709"/>
        <w:jc w:val="both"/>
      </w:pPr>
      <w:r w:rsidRPr="00603ABA">
        <w:rPr>
          <w:rStyle w:val="bumpedfont15"/>
        </w:rPr>
        <w:t>3.</w:t>
      </w:r>
      <w:r w:rsidR="007165B9">
        <w:t xml:space="preserve"> </w:t>
      </w:r>
      <w:r w:rsidRPr="00603ABA">
        <w:rPr>
          <w:rStyle w:val="bumpedfont15"/>
        </w:rPr>
        <w:t>К категории низкого риска относятся все иные земельные участки,</w:t>
      </w:r>
      <w:r w:rsidR="007165B9">
        <w:rPr>
          <w:rStyle w:val="bumpedfont15"/>
        </w:rPr>
        <w:t xml:space="preserve"> </w:t>
      </w:r>
      <w:r w:rsidRPr="00603ABA">
        <w:rPr>
          <w:rStyle w:val="bumpedfont15"/>
        </w:rPr>
        <w:t xml:space="preserve">не отнесенные </w:t>
      </w:r>
      <w:r w:rsidR="007165B9">
        <w:rPr>
          <w:rStyle w:val="bumpedfont15"/>
        </w:rPr>
        <w:br/>
      </w:r>
      <w:r w:rsidRPr="00603ABA">
        <w:rPr>
          <w:rStyle w:val="bumpedfont15"/>
        </w:rPr>
        <w:t>к категориям среднего или умеренного риска.</w:t>
      </w:r>
    </w:p>
    <w:p w:rsidR="00F810C1" w:rsidRDefault="00F810C1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</w:p>
    <w:p w:rsidR="00F810C1" w:rsidRDefault="00F810C1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</w:p>
    <w:p w:rsidR="00F810C1" w:rsidRDefault="00F810C1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</w:p>
    <w:p w:rsidR="00F810C1" w:rsidRDefault="00F810C1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</w:p>
    <w:p w:rsidR="00F810C1" w:rsidRDefault="00F810C1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</w:p>
    <w:p w:rsidR="007165B9" w:rsidRDefault="007165B9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  <w:sectPr w:rsidR="007165B9" w:rsidSect="00FA7A0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03ABA" w:rsidRDefault="00E91A2A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  <w:r w:rsidRPr="00603ABA">
        <w:rPr>
          <w:rStyle w:val="bumpedfont15"/>
        </w:rPr>
        <w:lastRenderedPageBreak/>
        <w:t>Приложение 2</w:t>
      </w:r>
    </w:p>
    <w:p w:rsidR="00E91A2A" w:rsidRPr="00603ABA" w:rsidRDefault="00E91A2A" w:rsidP="00DE6EC7">
      <w:pPr>
        <w:pStyle w:val="s39"/>
        <w:spacing w:before="0" w:beforeAutospacing="0" w:after="0" w:afterAutospacing="0"/>
        <w:ind w:left="3615"/>
        <w:jc w:val="right"/>
      </w:pPr>
      <w:r w:rsidRPr="00603ABA">
        <w:rPr>
          <w:rStyle w:val="bumpedfont15"/>
        </w:rPr>
        <w:t>к Положению</w:t>
      </w:r>
    </w:p>
    <w:p w:rsidR="00E91A2A" w:rsidRDefault="00E91A2A" w:rsidP="00E91A2A">
      <w:pPr>
        <w:pStyle w:val="s24"/>
        <w:spacing w:before="0" w:beforeAutospacing="0" w:after="0" w:afterAutospacing="0"/>
        <w:jc w:val="center"/>
      </w:pPr>
      <w:r w:rsidRPr="00603ABA">
        <w:t> </w:t>
      </w:r>
    </w:p>
    <w:p w:rsidR="007165B9" w:rsidRPr="00603ABA" w:rsidRDefault="007165B9" w:rsidP="00E91A2A">
      <w:pPr>
        <w:pStyle w:val="s24"/>
        <w:spacing w:before="0" w:beforeAutospacing="0" w:after="0" w:afterAutospacing="0"/>
        <w:jc w:val="center"/>
      </w:pPr>
    </w:p>
    <w:p w:rsidR="00E91A2A" w:rsidRPr="00603ABA" w:rsidRDefault="007165B9" w:rsidP="007165B9">
      <w:pPr>
        <w:pStyle w:val="s24"/>
        <w:spacing w:before="0" w:beforeAutospacing="0" w:after="0" w:afterAutospacing="0"/>
        <w:jc w:val="center"/>
      </w:pPr>
      <w:r>
        <w:rPr>
          <w:rStyle w:val="bumpedfont15"/>
          <w:b/>
          <w:bCs/>
        </w:rPr>
        <w:t xml:space="preserve">Перечень индикаторов риска </w:t>
      </w:r>
      <w:r w:rsidR="00E91A2A" w:rsidRPr="00603ABA">
        <w:rPr>
          <w:rStyle w:val="bumpedfont15"/>
          <w:b/>
          <w:bCs/>
        </w:rPr>
        <w:t>нар</w:t>
      </w:r>
      <w:r w:rsidR="00AD232D">
        <w:rPr>
          <w:rStyle w:val="bumpedfont15"/>
          <w:b/>
          <w:bCs/>
        </w:rPr>
        <w:t xml:space="preserve">ушения обязательных требований, </w:t>
      </w:r>
      <w:r w:rsidR="00AD232D">
        <w:rPr>
          <w:rStyle w:val="bumpedfont15"/>
          <w:b/>
          <w:bCs/>
        </w:rPr>
        <w:br/>
      </w:r>
      <w:r w:rsidR="00E91A2A" w:rsidRPr="00603ABA">
        <w:rPr>
          <w:rStyle w:val="bumpedfont15"/>
          <w:b/>
          <w:bCs/>
        </w:rPr>
        <w:t xml:space="preserve">проверяемых в рамках осуществления </w:t>
      </w:r>
      <w:r w:rsidR="00185340" w:rsidRPr="00603ABA">
        <w:rPr>
          <w:rStyle w:val="bumpedfont15"/>
          <w:b/>
          <w:bCs/>
        </w:rPr>
        <w:t>муниципального земельного контроля</w:t>
      </w:r>
    </w:p>
    <w:p w:rsidR="00E91A2A" w:rsidRPr="00603ABA" w:rsidRDefault="00E91A2A" w:rsidP="007165B9">
      <w:pPr>
        <w:pStyle w:val="s44"/>
        <w:spacing w:before="0" w:beforeAutospacing="0" w:after="0" w:afterAutospacing="0"/>
        <w:jc w:val="center"/>
      </w:pPr>
      <w:r w:rsidRPr="00603ABA">
        <w:t> </w:t>
      </w:r>
    </w:p>
    <w:p w:rsidR="008A456B" w:rsidRPr="00603ABA" w:rsidRDefault="007165B9" w:rsidP="007165B9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И </w:t>
      </w:r>
      <w:proofErr w:type="gramStart"/>
      <w:r>
        <w:rPr>
          <w:rFonts w:eastAsia="Calibri"/>
          <w:b/>
          <w:bCs/>
        </w:rPr>
        <w:t>Н Д</w:t>
      </w:r>
      <w:proofErr w:type="gramEnd"/>
      <w:r>
        <w:rPr>
          <w:rFonts w:eastAsia="Calibri"/>
          <w:b/>
          <w:bCs/>
        </w:rPr>
        <w:t xml:space="preserve"> И К А Т О Р Ы   </w:t>
      </w:r>
      <w:r w:rsidR="008A456B" w:rsidRPr="00603ABA">
        <w:rPr>
          <w:rFonts w:eastAsia="Calibri"/>
          <w:b/>
          <w:bCs/>
        </w:rPr>
        <w:t xml:space="preserve">Р И С К А </w:t>
      </w:r>
    </w:p>
    <w:p w:rsidR="008A456B" w:rsidRDefault="008A456B" w:rsidP="007165B9">
      <w:pPr>
        <w:jc w:val="center"/>
        <w:rPr>
          <w:rFonts w:eastAsia="Calibri"/>
        </w:rPr>
      </w:pPr>
      <w:r w:rsidRPr="00603ABA">
        <w:rPr>
          <w:rFonts w:eastAsia="Calibri"/>
          <w:b/>
          <w:bCs/>
        </w:rPr>
        <w:t xml:space="preserve">нарушения требований земельного законодательства, используемые для необходимости проведения внеплановых проверок при осуществлении муниципального </w:t>
      </w:r>
      <w:r w:rsidR="00AD232D">
        <w:rPr>
          <w:rFonts w:eastAsia="Calibri"/>
          <w:b/>
          <w:bCs/>
        </w:rPr>
        <w:br/>
      </w:r>
      <w:r w:rsidRPr="00603ABA">
        <w:rPr>
          <w:rFonts w:eastAsia="Calibri"/>
          <w:b/>
          <w:bCs/>
        </w:rPr>
        <w:t>земельного контроля</w:t>
      </w:r>
      <w:r w:rsidRPr="00603ABA">
        <w:rPr>
          <w:rFonts w:eastAsia="Calibri"/>
        </w:rPr>
        <w:t> </w:t>
      </w:r>
    </w:p>
    <w:p w:rsidR="007165B9" w:rsidRPr="00603ABA" w:rsidRDefault="007165B9" w:rsidP="007165B9">
      <w:pPr>
        <w:jc w:val="center"/>
        <w:rPr>
          <w:rFonts w:eastAsia="Calibri"/>
        </w:rPr>
      </w:pP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>1.</w:t>
      </w:r>
      <w:r w:rsidR="00AD232D">
        <w:rPr>
          <w:rFonts w:eastAsia="Times New Roman"/>
        </w:rPr>
        <w:t xml:space="preserve"> </w:t>
      </w:r>
      <w:r w:rsidRPr="00603ABA">
        <w:rPr>
          <w:rFonts w:eastAsia="Times New Roman"/>
        </w:rPr>
        <w:t>Несоответствие площади используемого контролируемым лицом земельного участка,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>2.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 случае</w:t>
      </w:r>
      <w:r w:rsidR="00AD232D">
        <w:rPr>
          <w:rFonts w:eastAsia="Times New Roman"/>
        </w:rPr>
        <w:t>,</w:t>
      </w:r>
      <w:r w:rsidRPr="00603ABA">
        <w:rPr>
          <w:rFonts w:eastAsia="Times New Roman"/>
        </w:rPr>
        <w:t xml:space="preserve"> если обязанность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>по использованию такого земельного участка в течение установленного срока предусмотрена федеральным законом.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>3. Несоответствие использования юридическим лицом, индивидуальным предпринимателем, гражданином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недвижимости, с учетом градостроительных регламентов.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 xml:space="preserve">4. Выявление на земельном участке из земель сельскохозяйственного назначения, оборот которого регулируется 101-ФЗ, наличие на 50 и более процентах площади земельного участка зарастания сорными растениями и (или) древесно-кустарниковой растительностью (за исключением поле- и лесозащитных насаждений, плодовых и ягодных насаждений),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 xml:space="preserve">и (или) наличие дерна, характеризующегося переплетением корней, побегов, корневищ многолетних сорных растений, глубина которого достигает 15 и более сантиметров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>(за исключением наличия дерна на земельных участках, предназначенных и используемых для выпаса сельскохозяйственных животных), и (или) распространение деградации земель;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 xml:space="preserve">5. Выявление на земельном участке из земель сельскохозяйственного назначения, оборот которого регулируется 101-ФЗ, наличие признаков, указанных в 3 пункте,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>на 20 и более процентах площади земельного участка, отнесенного в установленном порядке к особо ценным продуктивным сельскохозяйственным угодьям.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 xml:space="preserve">6.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эрозии, сели, подтопление, заболачивание, засоление, иссушение, уплотнение, загрязнение химическими веществами, в том числе радиоактивными, иными веществами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>и микроорганизмами, загрязнение отходами производства и потребления);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 xml:space="preserve">7. Наличие на земельном участке специализированной техники, используемой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>для снятия и (или) перемещения плодородного слоя почвы;</w:t>
      </w:r>
    </w:p>
    <w:p w:rsidR="008A456B" w:rsidRPr="00603ABA" w:rsidRDefault="008A456B" w:rsidP="00AD232D">
      <w:pPr>
        <w:spacing w:line="276" w:lineRule="auto"/>
        <w:ind w:firstLine="709"/>
        <w:jc w:val="both"/>
        <w:rPr>
          <w:rFonts w:eastAsia="Times New Roman"/>
        </w:rPr>
      </w:pPr>
      <w:r w:rsidRPr="00603ABA">
        <w:rPr>
          <w:rFonts w:eastAsia="Times New Roman"/>
        </w:rPr>
        <w:t xml:space="preserve">8. Наличие на земельном участке признаков, свидетельствующих о повреждении </w:t>
      </w:r>
      <w:r w:rsidR="00AD232D">
        <w:rPr>
          <w:rFonts w:eastAsia="Times New Roman"/>
        </w:rPr>
        <w:br/>
      </w:r>
      <w:r w:rsidRPr="00603ABA">
        <w:rPr>
          <w:rFonts w:eastAsia="Times New Roman"/>
        </w:rPr>
        <w:t xml:space="preserve">или уничтожении мелиоративной системы или отдельно расположенного гидротехнического </w:t>
      </w:r>
      <w:r w:rsidRPr="00603ABA">
        <w:rPr>
          <w:rFonts w:eastAsia="Times New Roman"/>
        </w:rPr>
        <w:lastRenderedPageBreak/>
        <w:t>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участка), а также мелиоративных защитных лесных насаждений (спиливание, складирование или сжигание древесно-кустарниковой растительности, со</w:t>
      </w:r>
      <w:r w:rsidR="00AD232D">
        <w:rPr>
          <w:rFonts w:eastAsia="Times New Roman"/>
        </w:rPr>
        <w:t>ставляющей защитные лесополосы)</w:t>
      </w:r>
      <w:r w:rsidRPr="00603ABA">
        <w:rPr>
          <w:rFonts w:eastAsia="Times New Roman"/>
        </w:rPr>
        <w:t>)</w:t>
      </w:r>
      <w:r w:rsidR="00AD232D">
        <w:rPr>
          <w:rFonts w:eastAsia="Times New Roman"/>
        </w:rPr>
        <w:t>,</w:t>
      </w:r>
      <w:r w:rsidRPr="00603ABA">
        <w:rPr>
          <w:rFonts w:eastAsia="Times New Roman"/>
        </w:rPr>
        <w:t xml:space="preserve"> несоблюдение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3486B" w:rsidRDefault="00D3486B" w:rsidP="00E91A2A">
      <w:pPr>
        <w:pStyle w:val="s15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</w:pPr>
    </w:p>
    <w:p w:rsidR="00F3636B" w:rsidRDefault="00F3636B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4B01A0" w:rsidRDefault="004B01A0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603ABA" w:rsidRDefault="00603ABA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</w:pPr>
    </w:p>
    <w:p w:rsidR="005E0CAE" w:rsidRDefault="005E0CAE" w:rsidP="004B01A0">
      <w:pPr>
        <w:pStyle w:val="s26"/>
        <w:spacing w:before="0" w:beforeAutospacing="0" w:after="0" w:afterAutospacing="0"/>
        <w:jc w:val="both"/>
        <w:rPr>
          <w:rStyle w:val="bumpedfont15"/>
          <w:sz w:val="32"/>
          <w:szCs w:val="32"/>
        </w:rPr>
        <w:sectPr w:rsidR="005E0CAE" w:rsidSect="00FA7A0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03ABA" w:rsidRDefault="00D3486B" w:rsidP="004B01A0">
      <w:pPr>
        <w:pStyle w:val="s26"/>
        <w:spacing w:before="0" w:beforeAutospacing="0" w:after="0" w:afterAutospacing="0"/>
        <w:ind w:left="4956" w:firstLine="708"/>
        <w:jc w:val="right"/>
        <w:rPr>
          <w:rStyle w:val="bumpedfont15"/>
        </w:rPr>
      </w:pPr>
      <w:r w:rsidRPr="00603ABA">
        <w:rPr>
          <w:rStyle w:val="bumpedfont15"/>
        </w:rPr>
        <w:lastRenderedPageBreak/>
        <w:t>Приложение 3</w:t>
      </w:r>
    </w:p>
    <w:p w:rsidR="00D3486B" w:rsidRPr="00603ABA" w:rsidRDefault="00D3486B" w:rsidP="004B01A0">
      <w:pPr>
        <w:pStyle w:val="s26"/>
        <w:spacing w:before="0" w:beforeAutospacing="0" w:after="0" w:afterAutospacing="0"/>
        <w:ind w:left="4956" w:firstLine="708"/>
        <w:jc w:val="right"/>
        <w:rPr>
          <w:rStyle w:val="bumpedfont15"/>
        </w:rPr>
      </w:pPr>
      <w:r w:rsidRPr="00603ABA">
        <w:rPr>
          <w:rStyle w:val="bumpedfont15"/>
        </w:rPr>
        <w:t>к Положению</w:t>
      </w:r>
    </w:p>
    <w:p w:rsidR="00D3486B" w:rsidRDefault="00D3486B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</w:pPr>
    </w:p>
    <w:tbl>
      <w:tblPr>
        <w:tblW w:w="947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6206"/>
      </w:tblGrid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МУНИЦИПАЛЬНЫЙ ЗЕМЕЛЬНЫЙ КОНТРОЛЬ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ПРЕДПИСАНИЕ</w:t>
            </w:r>
          </w:p>
          <w:p w:rsidR="00D3486B" w:rsidRPr="008C3BB8" w:rsidRDefault="00D3486B" w:rsidP="0041428D">
            <w:pPr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об устранении выявленных в результате проверки нарушений</w:t>
            </w:r>
          </w:p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земельного законодательства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603ABA" w:rsidRPr="008C3BB8" w:rsidTr="005E0CAE">
        <w:tc>
          <w:tcPr>
            <w:tcW w:w="0" w:type="auto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"___" ____________ 20__ г.</w:t>
            </w:r>
          </w:p>
        </w:tc>
        <w:tc>
          <w:tcPr>
            <w:tcW w:w="6206" w:type="dxa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603ABA" w:rsidRPr="008C3BB8" w:rsidTr="005E0CAE">
        <w:tc>
          <w:tcPr>
            <w:tcW w:w="0" w:type="auto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6206" w:type="dxa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(место составления)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603ABA" w:rsidRPr="008C3BB8" w:rsidTr="005E0CAE">
        <w:tc>
          <w:tcPr>
            <w:tcW w:w="0" w:type="auto"/>
            <w:hideMark/>
          </w:tcPr>
          <w:p w:rsidR="00D3486B" w:rsidRPr="008C3BB8" w:rsidRDefault="00D3486B" w:rsidP="00603ABA">
            <w:pPr>
              <w:spacing w:after="100"/>
              <w:ind w:firstLine="28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Выдано</w:t>
            </w:r>
          </w:p>
        </w:tc>
        <w:tc>
          <w:tcPr>
            <w:tcW w:w="6206" w:type="dxa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603ABA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</w:rPr>
              <w:t xml:space="preserve">               </w:t>
            </w:r>
            <w:r w:rsidR="00D3486B" w:rsidRPr="008C3BB8">
              <w:rPr>
                <w:rFonts w:eastAsia="Times New Roman"/>
              </w:rPr>
              <w:t>(указывается: наименование органа государственной власти, органа местного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самоуправления, юридического лица, ФИО руководителя; ФИО должностного лица или гражданина)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603ABA">
            <w:pPr>
              <w:spacing w:after="100"/>
              <w:ind w:firstLine="28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 xml:space="preserve">В порядке осуществления </w:t>
            </w:r>
            <w:r w:rsidR="00185340">
              <w:rPr>
                <w:rFonts w:eastAsia="Times New Roman"/>
              </w:rPr>
              <w:t>муниципального земельного контроля</w:t>
            </w:r>
            <w:r w:rsidRPr="008C3BB8">
              <w:rPr>
                <w:rFonts w:eastAsia="Times New Roman"/>
              </w:rPr>
              <w:t xml:space="preserve"> мною, муниципальным </w:t>
            </w:r>
            <w:r w:rsidR="00BA7998">
              <w:rPr>
                <w:rFonts w:eastAsia="Times New Roman"/>
              </w:rPr>
              <w:t>муниципальный инспектор</w:t>
            </w:r>
            <w:r w:rsidRPr="008C3BB8">
              <w:rPr>
                <w:rFonts w:eastAsia="Times New Roman"/>
              </w:rPr>
              <w:t>ом по использованию и охране земель</w:t>
            </w:r>
          </w:p>
        </w:tc>
      </w:tr>
      <w:tr w:rsidR="00603ABA" w:rsidRPr="008C3BB8" w:rsidTr="005E0CAE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6206" w:type="dxa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, проведена проверка соблюдения требований</w:t>
            </w:r>
          </w:p>
        </w:tc>
      </w:tr>
      <w:tr w:rsidR="00603ABA" w:rsidRPr="008C3BB8" w:rsidTr="005E0CAE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(указывается должность, ФИО)</w:t>
            </w:r>
          </w:p>
        </w:tc>
        <w:tc>
          <w:tcPr>
            <w:tcW w:w="6206" w:type="dxa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земельного законодательства на земельном участке, расположенном по адресу:</w:t>
            </w:r>
          </w:p>
        </w:tc>
      </w:tr>
      <w:tr w:rsidR="00603ABA" w:rsidRPr="008C3BB8" w:rsidTr="005E0CAE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6206" w:type="dxa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.</w:t>
            </w:r>
          </w:p>
        </w:tc>
      </w:tr>
      <w:tr w:rsidR="00603ABA" w:rsidRPr="008C3BB8" w:rsidTr="005E0CAE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(указывается адрес земельного участка)</w:t>
            </w:r>
          </w:p>
        </w:tc>
        <w:tc>
          <w:tcPr>
            <w:tcW w:w="6206" w:type="dxa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603ABA" w:rsidRPr="008C3BB8" w:rsidTr="005E0CAE">
        <w:tc>
          <w:tcPr>
            <w:tcW w:w="0" w:type="auto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Земельный участок</w:t>
            </w:r>
          </w:p>
        </w:tc>
        <w:tc>
          <w:tcPr>
            <w:tcW w:w="6206" w:type="dxa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603ABA" w:rsidRPr="008C3BB8" w:rsidTr="005E0CAE">
        <w:tc>
          <w:tcPr>
            <w:tcW w:w="0" w:type="auto"/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6206" w:type="dxa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 xml:space="preserve">(указываются данные о земельном участке: </w:t>
            </w:r>
            <w:r w:rsidR="00603ABA">
              <w:rPr>
                <w:rFonts w:eastAsia="Times New Roman"/>
              </w:rPr>
              <w:t xml:space="preserve">                                       </w:t>
            </w:r>
            <w:r w:rsidRPr="008C3BB8">
              <w:rPr>
                <w:rFonts w:eastAsia="Times New Roman"/>
              </w:rPr>
              <w:t>кадастровый номер,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603ABA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</w:rPr>
              <w:t xml:space="preserve">            </w:t>
            </w:r>
            <w:r w:rsidR="00D3486B" w:rsidRPr="008C3BB8">
              <w:rPr>
                <w:rFonts w:eastAsia="Times New Roman"/>
              </w:rPr>
              <w:t>категория земель, вид разрешенного использования, площадь, реквизиты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 xml:space="preserve">правоустанавливающих и(или) </w:t>
            </w:r>
            <w:proofErr w:type="spellStart"/>
            <w:r w:rsidRPr="008C3BB8">
              <w:rPr>
                <w:rFonts w:eastAsia="Times New Roman"/>
              </w:rPr>
              <w:t>правоудостоверяющих</w:t>
            </w:r>
            <w:proofErr w:type="spellEnd"/>
            <w:r w:rsidRPr="008C3BB8">
              <w:rPr>
                <w:rFonts w:eastAsia="Times New Roman"/>
              </w:rPr>
              <w:t xml:space="preserve"> документов (при наличии), вид права, на котором используется земельный участок (собственность, аренда, пользование)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(указываются: наименование органа государственной власти, органа местного самоуправления,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юридического лица, ФИО его руководителя, ИНН, юридический и фактический адреса;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603ABA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ФИО должностного лица или гражданина, паспортные данные, место жительства,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lastRenderedPageBreak/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являющегося правообладателем земельного участка/фактически использующего земельный участок)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ind w:firstLine="28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В результате проверки выявлен(ы) признак(и) административного(</w:t>
            </w:r>
            <w:proofErr w:type="spellStart"/>
            <w:r w:rsidRPr="008C3BB8">
              <w:rPr>
                <w:rFonts w:eastAsia="Times New Roman"/>
              </w:rPr>
              <w:t>ых</w:t>
            </w:r>
            <w:proofErr w:type="spellEnd"/>
            <w:r w:rsidRPr="008C3BB8">
              <w:rPr>
                <w:rFonts w:eastAsia="Times New Roman"/>
              </w:rPr>
              <w:t>) правонарушения(</w:t>
            </w:r>
            <w:proofErr w:type="spellStart"/>
            <w:r w:rsidRPr="008C3BB8">
              <w:rPr>
                <w:rFonts w:eastAsia="Times New Roman"/>
              </w:rPr>
              <w:t>ий</w:t>
            </w:r>
            <w:proofErr w:type="spellEnd"/>
            <w:r w:rsidRPr="008C3BB8">
              <w:rPr>
                <w:rFonts w:eastAsia="Times New Roman"/>
              </w:rPr>
              <w:t>), предусмотренного(</w:t>
            </w:r>
            <w:proofErr w:type="spellStart"/>
            <w:r w:rsidRPr="008C3BB8">
              <w:rPr>
                <w:rFonts w:eastAsia="Times New Roman"/>
              </w:rPr>
              <w:t>ых</w:t>
            </w:r>
            <w:proofErr w:type="spellEnd"/>
            <w:r w:rsidRPr="008C3BB8">
              <w:rPr>
                <w:rFonts w:eastAsia="Times New Roman"/>
              </w:rPr>
              <w:t>) статьей _______ Кодекса Российской Федерации об административных правонарушениях, и(или) признак(и) административного(</w:t>
            </w:r>
            <w:proofErr w:type="spellStart"/>
            <w:r w:rsidRPr="008C3BB8">
              <w:rPr>
                <w:rFonts w:eastAsia="Times New Roman"/>
              </w:rPr>
              <w:t>ых</w:t>
            </w:r>
            <w:proofErr w:type="spellEnd"/>
            <w:r w:rsidRPr="008C3BB8">
              <w:rPr>
                <w:rFonts w:eastAsia="Times New Roman"/>
              </w:rPr>
              <w:t>) правонарушения(</w:t>
            </w:r>
            <w:proofErr w:type="spellStart"/>
            <w:r w:rsidRPr="008C3BB8">
              <w:rPr>
                <w:rFonts w:eastAsia="Times New Roman"/>
              </w:rPr>
              <w:t>ий</w:t>
            </w:r>
            <w:proofErr w:type="spellEnd"/>
            <w:r w:rsidRPr="008C3BB8">
              <w:rPr>
                <w:rFonts w:eastAsia="Times New Roman"/>
              </w:rPr>
              <w:t>), предусмотренного(</w:t>
            </w:r>
            <w:proofErr w:type="spellStart"/>
            <w:r w:rsidRPr="008C3BB8">
              <w:rPr>
                <w:rFonts w:eastAsia="Times New Roman"/>
              </w:rPr>
              <w:t>ых</w:t>
            </w:r>
            <w:proofErr w:type="spellEnd"/>
            <w:r w:rsidRPr="008C3BB8">
              <w:rPr>
                <w:rFonts w:eastAsia="Times New Roman"/>
              </w:rPr>
              <w:t>) статьей _______ областного закона от 2 июля 2003 года N 47-оз "Об административных правонарушениях", выразившегося(</w:t>
            </w:r>
            <w:proofErr w:type="spellStart"/>
            <w:r w:rsidRPr="008C3BB8">
              <w:rPr>
                <w:rFonts w:eastAsia="Times New Roman"/>
              </w:rPr>
              <w:t>ихся</w:t>
            </w:r>
            <w:proofErr w:type="spellEnd"/>
            <w:r w:rsidRPr="008C3BB8">
              <w:rPr>
                <w:rFonts w:eastAsia="Times New Roman"/>
              </w:rPr>
              <w:t>) в: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(описание нарушения)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603ABA" w:rsidRPr="008C3BB8" w:rsidTr="005E0CAE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6206" w:type="dxa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,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о чем составлен Акт проверки соблюдения требований земельного законодательства от "___" ___________ 20__ года N _______.</w:t>
            </w:r>
          </w:p>
          <w:p w:rsidR="00D3486B" w:rsidRPr="008C3BB8" w:rsidRDefault="00D3486B" w:rsidP="0041428D">
            <w:pPr>
              <w:ind w:firstLine="28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Указанное(</w:t>
            </w:r>
            <w:proofErr w:type="spellStart"/>
            <w:r w:rsidRPr="008C3BB8">
              <w:rPr>
                <w:rFonts w:eastAsia="Times New Roman"/>
              </w:rPr>
              <w:t>ые</w:t>
            </w:r>
            <w:proofErr w:type="spellEnd"/>
            <w:r w:rsidRPr="008C3BB8">
              <w:rPr>
                <w:rFonts w:eastAsia="Times New Roman"/>
              </w:rPr>
              <w:t>) нарушение(я) подлежит(</w:t>
            </w:r>
            <w:proofErr w:type="spellStart"/>
            <w:r w:rsidRPr="008C3BB8">
              <w:rPr>
                <w:rFonts w:eastAsia="Times New Roman"/>
              </w:rPr>
              <w:t>ат</w:t>
            </w:r>
            <w:proofErr w:type="spellEnd"/>
            <w:r w:rsidRPr="008C3BB8">
              <w:rPr>
                <w:rFonts w:eastAsia="Times New Roman"/>
              </w:rPr>
              <w:t>) устранению в соответствии с требованиями действующего законодательства.</w:t>
            </w:r>
          </w:p>
          <w:p w:rsidR="00D3486B" w:rsidRPr="008C3BB8" w:rsidRDefault="00D3486B" w:rsidP="0041428D">
            <w:pPr>
              <w:spacing w:after="100"/>
              <w:ind w:firstLine="28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Информацию об устранении допущенного(</w:t>
            </w:r>
            <w:proofErr w:type="spellStart"/>
            <w:r w:rsidRPr="008C3BB8">
              <w:rPr>
                <w:rFonts w:eastAsia="Times New Roman"/>
              </w:rPr>
              <w:t>ых</w:t>
            </w:r>
            <w:proofErr w:type="spellEnd"/>
            <w:r w:rsidRPr="008C3BB8">
              <w:rPr>
                <w:rFonts w:eastAsia="Times New Roman"/>
              </w:rPr>
              <w:t>) нарушения(</w:t>
            </w:r>
            <w:proofErr w:type="spellStart"/>
            <w:r w:rsidRPr="008C3BB8">
              <w:rPr>
                <w:rFonts w:eastAsia="Times New Roman"/>
              </w:rPr>
              <w:t>ий</w:t>
            </w:r>
            <w:proofErr w:type="spellEnd"/>
            <w:r w:rsidRPr="008C3BB8">
              <w:rPr>
                <w:rFonts w:eastAsia="Times New Roman"/>
              </w:rPr>
              <w:t xml:space="preserve">) с приложением документов, подтверждающих устранение нарушения(й) земельного законодательства, представить муниципальному </w:t>
            </w:r>
            <w:r w:rsidR="00BA7998">
              <w:rPr>
                <w:rFonts w:eastAsia="Times New Roman"/>
              </w:rPr>
              <w:t>муниципальный инспектор</w:t>
            </w:r>
            <w:r w:rsidRPr="008C3BB8">
              <w:rPr>
                <w:rFonts w:eastAsia="Times New Roman"/>
              </w:rPr>
              <w:t>у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(указывается должность, ФИО)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5E0CAE">
        <w:tc>
          <w:tcPr>
            <w:tcW w:w="9478" w:type="dxa"/>
            <w:gridSpan w:val="2"/>
            <w:tcBorders>
              <w:top w:val="single" w:sz="8" w:space="0" w:color="000000"/>
            </w:tcBorders>
            <w:hideMark/>
          </w:tcPr>
          <w:p w:rsidR="001875F9" w:rsidRDefault="001875F9" w:rsidP="0041428D">
            <w:pPr>
              <w:spacing w:after="100"/>
              <w:rPr>
                <w:rFonts w:eastAsia="Times New Roman"/>
              </w:rPr>
            </w:pPr>
          </w:p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в срок до "___" _____________ 20__ г. по адресу:</w:t>
            </w:r>
          </w:p>
        </w:tc>
      </w:tr>
      <w:tr w:rsidR="00603ABA" w:rsidRPr="008C3BB8" w:rsidTr="005E0CAE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6206" w:type="dxa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.</w:t>
            </w:r>
          </w:p>
        </w:tc>
      </w:tr>
      <w:tr w:rsidR="00D3486B" w:rsidRPr="008C3BB8" w:rsidTr="005E0CAE">
        <w:tc>
          <w:tcPr>
            <w:tcW w:w="9478" w:type="dxa"/>
            <w:gridSpan w:val="2"/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(указывается адрес, телефон)</w:t>
            </w:r>
          </w:p>
        </w:tc>
      </w:tr>
    </w:tbl>
    <w:p w:rsidR="00D3486B" w:rsidRPr="008C3BB8" w:rsidRDefault="00D3486B" w:rsidP="00D3486B">
      <w:pPr>
        <w:rPr>
          <w:rFonts w:ascii="Verdana" w:eastAsia="Times New Roman" w:hAnsi="Verdana"/>
          <w:sz w:val="21"/>
          <w:szCs w:val="21"/>
        </w:rPr>
      </w:pPr>
      <w:r w:rsidRPr="008C3BB8">
        <w:rPr>
          <w:rFonts w:eastAsia="Times New Roman"/>
        </w:rPr>
        <w:t> 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4"/>
        <w:gridCol w:w="308"/>
        <w:gridCol w:w="3578"/>
      </w:tblGrid>
      <w:tr w:rsidR="00D3486B" w:rsidRPr="008C3BB8" w:rsidTr="0041428D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41428D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hideMark/>
          </w:tcPr>
          <w:p w:rsidR="00D3486B" w:rsidRPr="008C3BB8" w:rsidRDefault="00D3486B" w:rsidP="0041428D">
            <w:pPr>
              <w:spacing w:after="10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(ФИО)</w:t>
            </w:r>
          </w:p>
        </w:tc>
      </w:tr>
      <w:tr w:rsidR="00D3486B" w:rsidRPr="008C3BB8" w:rsidTr="0041428D"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 </w:t>
            </w:r>
          </w:p>
        </w:tc>
      </w:tr>
      <w:tr w:rsidR="00D3486B" w:rsidRPr="008C3BB8" w:rsidTr="0041428D">
        <w:tc>
          <w:tcPr>
            <w:tcW w:w="0" w:type="auto"/>
            <w:gridSpan w:val="3"/>
            <w:tcBorders>
              <w:top w:val="single" w:sz="8" w:space="0" w:color="000000"/>
            </w:tcBorders>
            <w:hideMark/>
          </w:tcPr>
          <w:p w:rsidR="00D3486B" w:rsidRPr="008C3BB8" w:rsidRDefault="00D3486B" w:rsidP="0041428D">
            <w:pPr>
              <w:spacing w:after="100"/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8C3BB8">
              <w:rPr>
                <w:rFonts w:eastAsia="Times New Roman"/>
              </w:rPr>
              <w:t>(отметка о вручении предписания)</w:t>
            </w:r>
          </w:p>
        </w:tc>
      </w:tr>
    </w:tbl>
    <w:p w:rsidR="00D3486B" w:rsidRDefault="00D3486B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</w:pPr>
    </w:p>
    <w:p w:rsidR="00D3486B" w:rsidRDefault="00D3486B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</w:pPr>
    </w:p>
    <w:p w:rsidR="00D3486B" w:rsidRDefault="00D3486B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</w:pPr>
    </w:p>
    <w:p w:rsidR="000E609F" w:rsidRDefault="000E609F" w:rsidP="00D3486B">
      <w:pPr>
        <w:pStyle w:val="s26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</w:pPr>
    </w:p>
    <w:p w:rsidR="00B86D72" w:rsidRDefault="00B86D72" w:rsidP="00E91A2A">
      <w:pPr>
        <w:pStyle w:val="s15"/>
        <w:spacing w:before="0" w:beforeAutospacing="0" w:after="0" w:afterAutospacing="0"/>
        <w:ind w:firstLine="525"/>
        <w:jc w:val="both"/>
        <w:rPr>
          <w:rStyle w:val="bumpedfont15"/>
          <w:sz w:val="32"/>
          <w:szCs w:val="32"/>
        </w:rPr>
        <w:sectPr w:rsidR="00B86D72" w:rsidSect="00FA7A0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875F9" w:rsidRPr="00B86D72" w:rsidRDefault="00E91A2A" w:rsidP="00DE6EC7">
      <w:pPr>
        <w:pStyle w:val="s39"/>
        <w:spacing w:before="0" w:beforeAutospacing="0" w:after="0" w:afterAutospacing="0"/>
        <w:ind w:left="3615"/>
        <w:jc w:val="right"/>
        <w:rPr>
          <w:rStyle w:val="bumpedfont15"/>
        </w:rPr>
      </w:pPr>
      <w:r w:rsidRPr="00B86D72">
        <w:rPr>
          <w:rStyle w:val="bumpedfont15"/>
        </w:rPr>
        <w:lastRenderedPageBreak/>
        <w:t xml:space="preserve">Приложение </w:t>
      </w:r>
      <w:r w:rsidR="00D3486B" w:rsidRPr="00B86D72">
        <w:rPr>
          <w:rStyle w:val="bumpedfont15"/>
        </w:rPr>
        <w:t>4</w:t>
      </w:r>
    </w:p>
    <w:p w:rsidR="00E91A2A" w:rsidRPr="00B86D72" w:rsidRDefault="00D3486B" w:rsidP="00DE6EC7">
      <w:pPr>
        <w:pStyle w:val="s39"/>
        <w:spacing w:before="0" w:beforeAutospacing="0" w:after="0" w:afterAutospacing="0"/>
        <w:ind w:left="3615"/>
        <w:jc w:val="right"/>
      </w:pPr>
      <w:r w:rsidRPr="00B86D72">
        <w:rPr>
          <w:rStyle w:val="bumpedfont15"/>
        </w:rPr>
        <w:t xml:space="preserve"> </w:t>
      </w:r>
      <w:r w:rsidR="00E91A2A" w:rsidRPr="00B86D72">
        <w:rPr>
          <w:rStyle w:val="bumpedfont15"/>
        </w:rPr>
        <w:t xml:space="preserve">к Положению </w:t>
      </w:r>
    </w:p>
    <w:p w:rsidR="00E91A2A" w:rsidRPr="00B86D72" w:rsidRDefault="00E91A2A" w:rsidP="00E91A2A">
      <w:pPr>
        <w:pStyle w:val="s56"/>
        <w:spacing w:before="0" w:beforeAutospacing="0" w:after="0" w:afterAutospacing="0"/>
      </w:pPr>
      <w:r w:rsidRPr="00B86D72">
        <w:t> </w:t>
      </w:r>
    </w:p>
    <w:p w:rsidR="00E91A2A" w:rsidRPr="00B86D72" w:rsidRDefault="00E91A2A" w:rsidP="00E91A2A">
      <w:pPr>
        <w:pStyle w:val="s56"/>
        <w:spacing w:before="0" w:beforeAutospacing="0" w:after="0" w:afterAutospacing="0"/>
      </w:pPr>
      <w:r w:rsidRPr="00B86D72">
        <w:t> </w:t>
      </w:r>
    </w:p>
    <w:p w:rsidR="00E91A2A" w:rsidRPr="00B86D72" w:rsidRDefault="00E91A2A" w:rsidP="00E91A2A">
      <w:pPr>
        <w:pStyle w:val="s33"/>
        <w:spacing w:before="0" w:beforeAutospacing="0" w:after="0" w:afterAutospacing="0"/>
        <w:jc w:val="center"/>
      </w:pPr>
      <w:r w:rsidRPr="00B86D72">
        <w:rPr>
          <w:rStyle w:val="bumpedfont15"/>
          <w:b/>
          <w:bCs/>
        </w:rPr>
        <w:t xml:space="preserve">Ключевые показатели </w:t>
      </w:r>
      <w:r w:rsidR="00185340" w:rsidRPr="00B86D72">
        <w:rPr>
          <w:rStyle w:val="bumpedfont15"/>
          <w:b/>
          <w:bCs/>
        </w:rPr>
        <w:t>муниципального земельного контроля</w:t>
      </w:r>
      <w:r w:rsidRPr="00B86D72">
        <w:rPr>
          <w:rStyle w:val="bumpedfont15"/>
          <w:b/>
          <w:bCs/>
        </w:rPr>
        <w:t xml:space="preserve"> и их целевые значения, индикативные показатели</w:t>
      </w:r>
    </w:p>
    <w:p w:rsidR="00E91A2A" w:rsidRDefault="00E91A2A" w:rsidP="00E91A2A">
      <w:pPr>
        <w:pStyle w:val="s40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tbl>
      <w:tblPr>
        <w:tblW w:w="9640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8"/>
        <w:gridCol w:w="1232"/>
      </w:tblGrid>
      <w:tr w:rsidR="00E91A2A" w:rsidTr="002C3BEC">
        <w:trPr>
          <w:trHeight w:val="225"/>
        </w:trPr>
        <w:tc>
          <w:tcPr>
            <w:tcW w:w="8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59"/>
              <w:spacing w:before="0" w:beforeAutospacing="0" w:after="0" w:afterAutospacing="0"/>
              <w:ind w:left="15" w:hanging="7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58"/>
                <w:b/>
                <w:bCs/>
                <w:color w:val="000000"/>
                <w:sz w:val="18"/>
                <w:szCs w:val="18"/>
              </w:rPr>
              <w:t>Ключевые показатели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59"/>
              <w:spacing w:before="0" w:beforeAutospacing="0" w:after="0" w:afterAutospacing="0"/>
              <w:ind w:left="15" w:hanging="7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58"/>
                <w:b/>
                <w:bCs/>
                <w:color w:val="000000"/>
                <w:sz w:val="18"/>
                <w:szCs w:val="18"/>
              </w:rPr>
              <w:t>Целевые значения</w:t>
            </w:r>
          </w:p>
        </w:tc>
      </w:tr>
      <w:tr w:rsidR="00E91A2A" w:rsidTr="002C3BEC">
        <w:trPr>
          <w:trHeight w:val="105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105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устраненных нарушений из числа выявленных нарушений земельного законодательства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70%</w:t>
            </w:r>
          </w:p>
        </w:tc>
      </w:tr>
      <w:tr w:rsidR="00E91A2A" w:rsidTr="002C3BEC">
        <w:trPr>
          <w:trHeight w:val="105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105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100%</w:t>
            </w:r>
          </w:p>
        </w:tc>
      </w:tr>
      <w:tr w:rsidR="00E91A2A" w:rsidTr="002C3BEC">
        <w:trPr>
          <w:trHeight w:val="90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90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90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0%</w:t>
            </w:r>
          </w:p>
        </w:tc>
      </w:tr>
      <w:tr w:rsidR="00E91A2A" w:rsidTr="002C3BEC">
        <w:trPr>
          <w:trHeight w:val="120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120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отмененных результатов контрольных мероприятий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120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0%</w:t>
            </w:r>
          </w:p>
        </w:tc>
      </w:tr>
      <w:tr w:rsidR="00E91A2A" w:rsidTr="002C3BEC">
        <w:trPr>
          <w:trHeight w:val="105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105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5%</w:t>
            </w:r>
          </w:p>
        </w:tc>
      </w:tr>
      <w:tr w:rsidR="00E91A2A" w:rsidTr="002C3BEC">
        <w:trPr>
          <w:trHeight w:val="105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105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внесенных судебных решений о назначении административного наказания 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rStyle w:val="s11"/>
                <w:color w:val="000000"/>
                <w:sz w:val="18"/>
                <w:szCs w:val="18"/>
              </w:rPr>
              <w:t>по материалам контрольного органа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95%</w:t>
            </w:r>
          </w:p>
        </w:tc>
      </w:tr>
      <w:tr w:rsidR="00E91A2A" w:rsidTr="002C3BEC">
        <w:trPr>
          <w:trHeight w:val="135"/>
        </w:trPr>
        <w:tc>
          <w:tcPr>
            <w:tcW w:w="8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1"/>
              <w:spacing w:before="0" w:beforeAutospacing="0" w:after="0" w:afterAutospacing="0" w:line="135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контрольным (надзорным) органом  постановлений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A2A" w:rsidRDefault="00E91A2A" w:rsidP="002C3BEC">
            <w:pPr>
              <w:pStyle w:val="s62"/>
              <w:spacing w:before="0" w:beforeAutospacing="0" w:after="0" w:afterAutospacing="0" w:line="13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11"/>
                <w:color w:val="000000"/>
                <w:sz w:val="18"/>
                <w:szCs w:val="18"/>
              </w:rPr>
              <w:t>0%</w:t>
            </w:r>
          </w:p>
        </w:tc>
      </w:tr>
    </w:tbl>
    <w:p w:rsidR="00E91A2A" w:rsidRDefault="00E91A2A" w:rsidP="00E91A2A">
      <w:pPr>
        <w:pStyle w:val="s4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E91A2A" w:rsidRPr="00B86D72" w:rsidRDefault="00E91A2A" w:rsidP="00E91A2A">
      <w:pPr>
        <w:pStyle w:val="s4"/>
        <w:spacing w:before="0" w:beforeAutospacing="0" w:after="0" w:afterAutospacing="0"/>
        <w:jc w:val="center"/>
      </w:pPr>
      <w:r w:rsidRPr="00B86D72">
        <w:rPr>
          <w:rStyle w:val="bumpedfont15"/>
          <w:b/>
          <w:bCs/>
        </w:rPr>
        <w:t>Индикативные показатели</w:t>
      </w:r>
    </w:p>
    <w:p w:rsidR="00E91A2A" w:rsidRPr="00B86D72" w:rsidRDefault="00E91A2A" w:rsidP="00E91A2A">
      <w:pPr>
        <w:pStyle w:val="s4"/>
        <w:spacing w:before="0" w:beforeAutospacing="0" w:after="0" w:afterAutospacing="0"/>
        <w:jc w:val="center"/>
      </w:pPr>
      <w:r w:rsidRPr="00B86D72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092"/>
        <w:gridCol w:w="1180"/>
        <w:gridCol w:w="2723"/>
        <w:gridCol w:w="630"/>
        <w:gridCol w:w="1743"/>
      </w:tblGrid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7"/>
                <w:b/>
                <w:bCs/>
                <w:color w:val="444444"/>
                <w:sz w:val="18"/>
                <w:szCs w:val="18"/>
              </w:rPr>
              <w:t>1.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7"/>
                <w:b/>
                <w:bCs/>
                <w:color w:val="444444"/>
                <w:sz w:val="18"/>
                <w:szCs w:val="18"/>
              </w:rPr>
              <w:t>Индикативные показатели, характеризующие параметры </w:t>
            </w:r>
          </w:p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7"/>
                <w:b/>
                <w:bCs/>
                <w:color w:val="444444"/>
                <w:sz w:val="18"/>
                <w:szCs w:val="18"/>
              </w:rPr>
              <w:t>проведенных контрольных мероприятий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10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Выполняемость плановых контрольных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Врз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= (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РЗф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РЗп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Врз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выполняемость 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>) %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РЗф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-количество проведенных плановых 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 xml:space="preserve">контрольных мероприятий </w:t>
            </w:r>
            <w:r>
              <w:rPr>
                <w:rStyle w:val="s68"/>
                <w:color w:val="444444"/>
                <w:sz w:val="18"/>
                <w:szCs w:val="18"/>
              </w:rPr>
              <w:t>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РЗп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утвержденных 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 xml:space="preserve">контрольных мероприятий </w:t>
            </w:r>
            <w:r>
              <w:rPr>
                <w:rStyle w:val="s68"/>
                <w:color w:val="444444"/>
                <w:sz w:val="18"/>
                <w:szCs w:val="18"/>
              </w:rPr>
              <w:t>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Утвержденные плановые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</w:t>
            </w:r>
            <w:r>
              <w:rPr>
                <w:rStyle w:val="s68"/>
                <w:color w:val="444444"/>
                <w:sz w:val="18"/>
                <w:szCs w:val="18"/>
              </w:rPr>
              <w:t>е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 xml:space="preserve"> мероприяти</w:t>
            </w:r>
            <w:r>
              <w:rPr>
                <w:rStyle w:val="s68"/>
                <w:color w:val="444444"/>
                <w:sz w:val="18"/>
                <w:szCs w:val="18"/>
              </w:rPr>
              <w:t>я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Выполняемость внеплановых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Ввн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= (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Рп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rStyle w:val="s68"/>
                <w:color w:val="444444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Ввн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выполняемость внеплановых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 xml:space="preserve">контрольных мероприятий 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проведенных внеплановых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Рп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распоряжений на проведение внеплановых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Письма и жалобы, поступившие в Контрольный орган  </w:t>
            </w:r>
          </w:p>
        </w:tc>
      </w:tr>
      <w:tr w:rsidR="00E91A2A" w:rsidTr="002C3BEC">
        <w:trPr>
          <w:trHeight w:val="1905"/>
        </w:trPr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1.3.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Доля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>, на результаты которых поданы жалобы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Ж x 100 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Ж - количество жалоб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проведенных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1.4.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Доля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>, результаты которых были признаны недействительными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Пн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x 100 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Пн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>, признанных недействительными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проведенных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1.5.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Доля внеплановых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, которые не удалось провести в связи с отсутствием собственника и т.д. 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По x 100 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По -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</w:t>
            </w:r>
            <w:r>
              <w:rPr>
                <w:rStyle w:val="s68"/>
                <w:color w:val="444444"/>
                <w:sz w:val="18"/>
                <w:szCs w:val="18"/>
              </w:rPr>
              <w:t>е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 xml:space="preserve"> мероприяти</w:t>
            </w:r>
            <w:r>
              <w:rPr>
                <w:rStyle w:val="s68"/>
                <w:color w:val="444444"/>
                <w:sz w:val="18"/>
                <w:szCs w:val="18"/>
              </w:rPr>
              <w:t>я, не проведенные по причине отсутствия проверяемого лица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Пф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проведенных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30%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Доля заявлений, направленных на согласование в прокуратуру о проведении внеплановых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>, в согласовании которых было отказано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Кзо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х 100 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Кпз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Кзо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- количество заявлений, по которым пришел отказ в согласовании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Кпз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- количество поданных на согласование заявлений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1.7.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Доля </w:t>
            </w:r>
            <w:r w:rsidRPr="00010584">
              <w:rPr>
                <w:rStyle w:val="s68"/>
                <w:color w:val="444444"/>
                <w:sz w:val="18"/>
                <w:szCs w:val="18"/>
              </w:rPr>
              <w:t>контрольных мероприятий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, по результатам которых материалы направлены в уполномоченные для принятия решений органы 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Кнм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х 100 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Квн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К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нм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- количество материалов, направленных в уполномоченные органы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Квн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- количество выявленных нарушений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1.8.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Шт.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7"/>
                <w:b/>
                <w:bCs/>
                <w:color w:val="444444"/>
                <w:sz w:val="18"/>
                <w:szCs w:val="18"/>
              </w:rPr>
              <w:t>2.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7"/>
                <w:b/>
                <w:bCs/>
                <w:color w:val="444444"/>
                <w:sz w:val="18"/>
                <w:szCs w:val="18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2.1.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Количество штатных единиц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91A2A" w:rsidTr="002C3BEC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2.2.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 xml:space="preserve">Нагрузка контрольных мероприятий на работников органа </w:t>
            </w:r>
            <w:r w:rsidR="00185340">
              <w:rPr>
                <w:rStyle w:val="s68"/>
                <w:color w:val="444444"/>
                <w:sz w:val="18"/>
                <w:szCs w:val="18"/>
              </w:rPr>
              <w:t xml:space="preserve"> муниципального земельного контроля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Км /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Кр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= </w:t>
            </w: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Нк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rStyle w:val="s68"/>
                <w:color w:val="444444"/>
                <w:sz w:val="18"/>
                <w:szCs w:val="18"/>
              </w:rPr>
              <w:t>Км - количество контрольных мероприятий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Кр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 xml:space="preserve"> - количество работников </w:t>
            </w:r>
            <w:proofErr w:type="gramStart"/>
            <w:r>
              <w:rPr>
                <w:rStyle w:val="s68"/>
                <w:color w:val="444444"/>
                <w:sz w:val="18"/>
                <w:szCs w:val="18"/>
              </w:rPr>
              <w:t xml:space="preserve">органа </w:t>
            </w:r>
            <w:r w:rsidR="00185340">
              <w:rPr>
                <w:rStyle w:val="s68"/>
                <w:color w:val="444444"/>
                <w:sz w:val="18"/>
                <w:szCs w:val="18"/>
              </w:rPr>
              <w:t xml:space="preserve"> муниципального</w:t>
            </w:r>
            <w:proofErr w:type="gramEnd"/>
            <w:r w:rsidR="00185340">
              <w:rPr>
                <w:rStyle w:val="s68"/>
                <w:color w:val="444444"/>
                <w:sz w:val="18"/>
                <w:szCs w:val="18"/>
              </w:rPr>
              <w:t xml:space="preserve"> земельного контроля</w:t>
            </w:r>
            <w:r>
              <w:rPr>
                <w:rStyle w:val="s68"/>
                <w:color w:val="444444"/>
                <w:sz w:val="18"/>
                <w:szCs w:val="18"/>
              </w:rPr>
              <w:t xml:space="preserve"> (ед.)</w:t>
            </w:r>
          </w:p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Style w:val="s68"/>
                <w:color w:val="444444"/>
                <w:sz w:val="18"/>
                <w:szCs w:val="18"/>
              </w:rPr>
              <w:t>Нк</w:t>
            </w:r>
            <w:proofErr w:type="spellEnd"/>
            <w:r>
              <w:rPr>
                <w:rStyle w:val="s68"/>
                <w:color w:val="444444"/>
                <w:sz w:val="18"/>
                <w:szCs w:val="18"/>
              </w:rPr>
              <w:t> - нагрузка на 1 работника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E91A2A" w:rsidRDefault="00E91A2A" w:rsidP="002C3BEC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91A2A" w:rsidRDefault="00E91A2A" w:rsidP="00E91A2A"/>
    <w:sectPr w:rsidR="00E91A2A" w:rsidSect="00FA7A0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FAC" w:rsidRDefault="00874FAC" w:rsidP="004B6347">
      <w:r>
        <w:separator/>
      </w:r>
    </w:p>
  </w:endnote>
  <w:endnote w:type="continuationSeparator" w:id="0">
    <w:p w:rsidR="00874FAC" w:rsidRDefault="00874FAC" w:rsidP="004B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FAC" w:rsidRDefault="00874FAC" w:rsidP="004B6347">
      <w:r>
        <w:separator/>
      </w:r>
    </w:p>
  </w:footnote>
  <w:footnote w:type="continuationSeparator" w:id="0">
    <w:p w:rsidR="00874FAC" w:rsidRDefault="00874FAC" w:rsidP="004B6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445" w:rsidRDefault="00DC4445">
    <w:pPr>
      <w:pStyle w:val="ae"/>
      <w:jc w:val="center"/>
    </w:pPr>
  </w:p>
  <w:p w:rsidR="00DC4445" w:rsidRDefault="00DC444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6C4"/>
    <w:multiLevelType w:val="hybridMultilevel"/>
    <w:tmpl w:val="29A61B9A"/>
    <w:lvl w:ilvl="0" w:tplc="F6D03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62B9C"/>
    <w:multiLevelType w:val="hybridMultilevel"/>
    <w:tmpl w:val="9FFAA936"/>
    <w:lvl w:ilvl="0" w:tplc="2C8C7B7C">
      <w:start w:val="1"/>
      <w:numFmt w:val="decimal"/>
      <w:lvlText w:val="%1."/>
      <w:lvlJc w:val="left"/>
      <w:pPr>
        <w:ind w:left="1681" w:hanging="972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3234CA"/>
    <w:multiLevelType w:val="hybridMultilevel"/>
    <w:tmpl w:val="8B885CAA"/>
    <w:lvl w:ilvl="0" w:tplc="14E4BA82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949"/>
    <w:rsid w:val="00027F48"/>
    <w:rsid w:val="000423BC"/>
    <w:rsid w:val="00047134"/>
    <w:rsid w:val="000A1DAA"/>
    <w:rsid w:val="000B75AC"/>
    <w:rsid w:val="000C69EB"/>
    <w:rsid w:val="000E609F"/>
    <w:rsid w:val="000E70B4"/>
    <w:rsid w:val="00100B49"/>
    <w:rsid w:val="00105EC7"/>
    <w:rsid w:val="0016004A"/>
    <w:rsid w:val="00166354"/>
    <w:rsid w:val="00185340"/>
    <w:rsid w:val="001875F9"/>
    <w:rsid w:val="00187AA0"/>
    <w:rsid w:val="001A308C"/>
    <w:rsid w:val="001C1049"/>
    <w:rsid w:val="001E062B"/>
    <w:rsid w:val="001E56A3"/>
    <w:rsid w:val="0020694E"/>
    <w:rsid w:val="00262094"/>
    <w:rsid w:val="00262AD9"/>
    <w:rsid w:val="00266804"/>
    <w:rsid w:val="00282949"/>
    <w:rsid w:val="002A2D67"/>
    <w:rsid w:val="002A5E9B"/>
    <w:rsid w:val="002A7BEE"/>
    <w:rsid w:val="002B2257"/>
    <w:rsid w:val="002C3BEC"/>
    <w:rsid w:val="002D0E56"/>
    <w:rsid w:val="002D4EB3"/>
    <w:rsid w:val="002E5AF0"/>
    <w:rsid w:val="003317CE"/>
    <w:rsid w:val="00331A51"/>
    <w:rsid w:val="00333EE0"/>
    <w:rsid w:val="00357DE0"/>
    <w:rsid w:val="00367370"/>
    <w:rsid w:val="0038262F"/>
    <w:rsid w:val="0038479A"/>
    <w:rsid w:val="00385AE1"/>
    <w:rsid w:val="00391867"/>
    <w:rsid w:val="003A6D7B"/>
    <w:rsid w:val="003B426D"/>
    <w:rsid w:val="003B5AF9"/>
    <w:rsid w:val="003E55FE"/>
    <w:rsid w:val="003F2473"/>
    <w:rsid w:val="00402954"/>
    <w:rsid w:val="0041428D"/>
    <w:rsid w:val="00430F11"/>
    <w:rsid w:val="0044482C"/>
    <w:rsid w:val="00456380"/>
    <w:rsid w:val="004832A5"/>
    <w:rsid w:val="0048651D"/>
    <w:rsid w:val="004A0181"/>
    <w:rsid w:val="004B01A0"/>
    <w:rsid w:val="004B5C66"/>
    <w:rsid w:val="004B6347"/>
    <w:rsid w:val="00520E90"/>
    <w:rsid w:val="005417BD"/>
    <w:rsid w:val="00544A13"/>
    <w:rsid w:val="00553A3F"/>
    <w:rsid w:val="00580A9F"/>
    <w:rsid w:val="005849B0"/>
    <w:rsid w:val="005D27B5"/>
    <w:rsid w:val="005E0CAE"/>
    <w:rsid w:val="005E3675"/>
    <w:rsid w:val="005F4CA7"/>
    <w:rsid w:val="00603ABA"/>
    <w:rsid w:val="0061280E"/>
    <w:rsid w:val="0061414B"/>
    <w:rsid w:val="00623ABC"/>
    <w:rsid w:val="006266BA"/>
    <w:rsid w:val="00641824"/>
    <w:rsid w:val="00655328"/>
    <w:rsid w:val="00692810"/>
    <w:rsid w:val="006B49CD"/>
    <w:rsid w:val="006B5DB3"/>
    <w:rsid w:val="006C2A1D"/>
    <w:rsid w:val="006C56E5"/>
    <w:rsid w:val="006D72B4"/>
    <w:rsid w:val="006F0826"/>
    <w:rsid w:val="006F4DFA"/>
    <w:rsid w:val="00711F34"/>
    <w:rsid w:val="00713060"/>
    <w:rsid w:val="00713583"/>
    <w:rsid w:val="007165B9"/>
    <w:rsid w:val="00730F2B"/>
    <w:rsid w:val="0077303F"/>
    <w:rsid w:val="00792BC3"/>
    <w:rsid w:val="007B7D82"/>
    <w:rsid w:val="007D5EBC"/>
    <w:rsid w:val="007E5C9F"/>
    <w:rsid w:val="00806043"/>
    <w:rsid w:val="0081674C"/>
    <w:rsid w:val="00827A5D"/>
    <w:rsid w:val="00852202"/>
    <w:rsid w:val="00874FAC"/>
    <w:rsid w:val="008808DE"/>
    <w:rsid w:val="00881BE3"/>
    <w:rsid w:val="0088714E"/>
    <w:rsid w:val="00887390"/>
    <w:rsid w:val="00891782"/>
    <w:rsid w:val="008A456B"/>
    <w:rsid w:val="008C118D"/>
    <w:rsid w:val="008C2CE0"/>
    <w:rsid w:val="008D55F5"/>
    <w:rsid w:val="009012A6"/>
    <w:rsid w:val="009147A3"/>
    <w:rsid w:val="00915F72"/>
    <w:rsid w:val="0091720A"/>
    <w:rsid w:val="00951DBA"/>
    <w:rsid w:val="00971E83"/>
    <w:rsid w:val="009737A1"/>
    <w:rsid w:val="00980AC0"/>
    <w:rsid w:val="00994E15"/>
    <w:rsid w:val="009E4C66"/>
    <w:rsid w:val="009F21CE"/>
    <w:rsid w:val="009F7420"/>
    <w:rsid w:val="00A0274D"/>
    <w:rsid w:val="00A102B4"/>
    <w:rsid w:val="00A27487"/>
    <w:rsid w:val="00A821A8"/>
    <w:rsid w:val="00A82B58"/>
    <w:rsid w:val="00A9556D"/>
    <w:rsid w:val="00AD232D"/>
    <w:rsid w:val="00AE31AA"/>
    <w:rsid w:val="00B0189A"/>
    <w:rsid w:val="00B43A0A"/>
    <w:rsid w:val="00B658E1"/>
    <w:rsid w:val="00B81ACC"/>
    <w:rsid w:val="00B86773"/>
    <w:rsid w:val="00B86D72"/>
    <w:rsid w:val="00B94CB2"/>
    <w:rsid w:val="00BA7998"/>
    <w:rsid w:val="00BB6060"/>
    <w:rsid w:val="00BC20B3"/>
    <w:rsid w:val="00BD1224"/>
    <w:rsid w:val="00BF0076"/>
    <w:rsid w:val="00BF6966"/>
    <w:rsid w:val="00C4036C"/>
    <w:rsid w:val="00C4720D"/>
    <w:rsid w:val="00C6144C"/>
    <w:rsid w:val="00C6770D"/>
    <w:rsid w:val="00C84E0A"/>
    <w:rsid w:val="00C8690D"/>
    <w:rsid w:val="00C97CAC"/>
    <w:rsid w:val="00CE2213"/>
    <w:rsid w:val="00CF706E"/>
    <w:rsid w:val="00D13767"/>
    <w:rsid w:val="00D177E1"/>
    <w:rsid w:val="00D3486B"/>
    <w:rsid w:val="00D4632D"/>
    <w:rsid w:val="00D67241"/>
    <w:rsid w:val="00D94E7C"/>
    <w:rsid w:val="00DA67F4"/>
    <w:rsid w:val="00DA6841"/>
    <w:rsid w:val="00DB1171"/>
    <w:rsid w:val="00DC4445"/>
    <w:rsid w:val="00DD7517"/>
    <w:rsid w:val="00DE2BAB"/>
    <w:rsid w:val="00DE5E77"/>
    <w:rsid w:val="00DE6146"/>
    <w:rsid w:val="00DE6EC7"/>
    <w:rsid w:val="00DF17BF"/>
    <w:rsid w:val="00E62A8C"/>
    <w:rsid w:val="00E70602"/>
    <w:rsid w:val="00E741A0"/>
    <w:rsid w:val="00E759FC"/>
    <w:rsid w:val="00E91A2A"/>
    <w:rsid w:val="00E97F35"/>
    <w:rsid w:val="00ED0A15"/>
    <w:rsid w:val="00ED204E"/>
    <w:rsid w:val="00EF6824"/>
    <w:rsid w:val="00F222B2"/>
    <w:rsid w:val="00F31341"/>
    <w:rsid w:val="00F3636B"/>
    <w:rsid w:val="00F80FBA"/>
    <w:rsid w:val="00F810C1"/>
    <w:rsid w:val="00F832EF"/>
    <w:rsid w:val="00F90F0F"/>
    <w:rsid w:val="00FA1B18"/>
    <w:rsid w:val="00FA7A0E"/>
    <w:rsid w:val="00FA7E13"/>
    <w:rsid w:val="00FB1C53"/>
    <w:rsid w:val="00FB3B8C"/>
    <w:rsid w:val="00FC09D6"/>
    <w:rsid w:val="00FC45D0"/>
    <w:rsid w:val="00FD546A"/>
    <w:rsid w:val="00FD7858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0E768-7AB2-46EF-A2A4-D94A346B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B867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67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67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67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677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Основной текст1"/>
    <w:basedOn w:val="a0"/>
    <w:rsid w:val="00D4632D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Title"/>
    <w:basedOn w:val="a"/>
    <w:link w:val="ad"/>
    <w:uiPriority w:val="99"/>
    <w:qFormat/>
    <w:rsid w:val="00D4632D"/>
    <w:pPr>
      <w:ind w:firstLine="567"/>
      <w:jc w:val="center"/>
    </w:pPr>
    <w:rPr>
      <w:rFonts w:ascii="Arial" w:eastAsia="Times New Roman" w:hAnsi="Arial"/>
      <w:b/>
    </w:rPr>
  </w:style>
  <w:style w:type="character" w:customStyle="1" w:styleId="ad">
    <w:name w:val="Заголовок Знак"/>
    <w:basedOn w:val="a0"/>
    <w:link w:val="ac"/>
    <w:uiPriority w:val="99"/>
    <w:rsid w:val="00D4632D"/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0">
    <w:name w:val="Обычный1"/>
    <w:rsid w:val="00D46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D4632D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391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BA66123FAB1590CFDF0B31EFD42C656CB3975BD1928B57DBEF665DDE17E1E8CB3360E4DFCEA5D6EF66470046E92F295BD335C022207CEFI6r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EBA66123FAB1590CFDF0B31EFD42C656CB3975BD1928B57DBEF665DDE17E1E8CB3360E4DFCFA3D5ED66470046E92F295BD335C022207CEFI6rF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19F73-D7A6-487F-B17C-D794C98C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10303</Words>
  <Characters>58733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Неверова Валентина Дмитриевна</cp:lastModifiedBy>
  <cp:revision>6</cp:revision>
  <cp:lastPrinted>2021-09-23T11:33:00Z</cp:lastPrinted>
  <dcterms:created xsi:type="dcterms:W3CDTF">2021-09-23T09:09:00Z</dcterms:created>
  <dcterms:modified xsi:type="dcterms:W3CDTF">2021-09-24T10:33:00Z</dcterms:modified>
</cp:coreProperties>
</file>